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E294D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10</w:t>
      </w:r>
      <w:r>
        <w:rPr>
          <w:rFonts w:ascii="Times New Roman" w:hAnsi="Times New Roman"/>
          <w:b w:val="1"/>
          <w:color w:val="000000"/>
          <w:sz w:val="24"/>
        </w:rPr>
        <w:t xml:space="preserve"> класс биология.</w:t>
      </w:r>
    </w:p>
    <w:p>
      <w:pPr>
        <w:rPr>
          <w:rFonts w:ascii="Times New Roman" w:hAnsi="Times New Roman"/>
          <w:color w:val="000000"/>
          <w:sz w:val="24"/>
        </w:rPr>
      </w:pPr>
      <w:bookmarkStart w:id="0" w:name="_dx_frag_StartFragment"/>
      <w:bookmarkEnd w:id="0"/>
      <w:bookmarkStart w:id="1" w:name="_dx_frag_StartFragment"/>
      <w:bookmarkEnd w:id="1"/>
      <w:r>
        <w:rPr>
          <w:rFonts w:ascii="Times New Roman" w:hAnsi="Times New Roman"/>
          <w:color w:val="000000"/>
          <w:sz w:val="24"/>
        </w:rPr>
        <w:t xml:space="preserve">На выполнение </w:t>
      </w:r>
      <w:r>
        <w:rPr>
          <w:rFonts w:ascii="Times New Roman" w:hAnsi="Times New Roman"/>
          <w:color w:val="000000"/>
          <w:sz w:val="24"/>
        </w:rPr>
        <w:t xml:space="preserve"> тестов отводится 45 минут. </w:t>
      </w:r>
    </w:p>
    <w:p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Для выставления оценки предлагается использовать следующую процентную шкалу: Оценка «2» ставится, если учащийся набрал менее 33% от общего числа баллов </w:t>
      </w:r>
    </w:p>
    <w:p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Оценка «3» - если набрано от 34% до 59% баллов </w:t>
      </w:r>
    </w:p>
    <w:p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Оценка «4» - если ученик набрал от 60% до 83% баллов 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</w:rPr>
        <w:t xml:space="preserve">Оценка «5» - если ученик набрал свыше 84% баллов 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Полугодовая контрольная работа по биологии ( 10 класс).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1 вариант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 Объектом изучения цитологии служит уровень ...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организменный; б) популяционно-видовой; в) клеточный; г) биосферный.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 Сформулировали клеточную теорию 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Мечников и Пастер; б) Везалий и Гарвей; в) Шванн и Шлейден; г) Уотсон и Крик.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 Активное взаимодействие живого и косного вещества планеты осуществляется на уровне ...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организменном; б) популяционно-видовом; в) биосферном; г) биогеоценотическом.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4. Понятие «гомеостаз» характеризует: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состояние динамического равновесия природной системы, поддерживаемое деятельностью регуляторных систем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процесс разрушения клеток путем их растворения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общее снижение жизнеспособности организма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процесс расщепления углеводов в отсутствии кислорода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5 Как называется процесс разрушения первичной структуры белков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     ренатурация б)     денатурация в)     деструкция г)     транскрипция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6. Прокариотами являются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а)вирусы б) бактерии в) грибы г) простейшие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7.Клетки организмов всех царств живой природы имеют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ядро б) цитоплазму в) митохондрии г) хлоропласты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8. В клетке сосредоточена наследственная информация о признаках организма, поэтому её называют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структурной единицей живого б) функциональной единицей живого</w:t>
        <w:br w:type="textWrapping"/>
        <w:t>в) генетической единицей живого г) единицей роста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9. В клетках каких организмов содержится в десятки раз больше углеводов, чем в клетках животных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бактерий-сапротрофов б) одноклеточных в) простейших г) растений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10. Соматические клетки, в отличие от половых, содержат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двойной набор хромосом б) одинарный набор хромосом в) цитоплазму</w:t>
        <w:br w:type="textWrapping"/>
        <w:t>г) плазматическую мембрану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 Установите соответствие 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Критерии живого: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1)Единство биохимического состава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2) Дискретность и целостность.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 Саморегуляция.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4) Размножение.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5) Ритмичность.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Характерные признаки: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Из известных более чем 100 хим. элементов для построения живого организма, обязательны шесть – углерод, водород, кислород, азот, сера, фосфор.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Единицей строения, жизнедеятельности, размножения, индивидуального развития является клетка; вне клетки жизни нет.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Все живые организмы состоят в основном из белков, липидов, углеводов и нуклеиновых кислот, а в общей массе веществ тела основную долю составляет вода (не менее 70-85%).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Г)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Любая биологическая система состоит из отдельных взаимодействующих частей, которые вместе образуют структурно-функциональное единство.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Д)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способны в процессе метаболизма поддерживать гомеостаз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t>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Е)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Живая система извлекает, преобразовывает и использует вещества из окружающей среды и возвращает в нее продукты распада.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Ж)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 процессе их жизнедеятельности между организмами и окружающей средой происходит постоянный обмен веществом и энергией.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З)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приспособлены к меняющимся условиям существования.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И)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избирательно реагируют на внешние и внутренние воздействия.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К)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обеспечивают непрерывность жизни и преемственность поколений.</w:t>
      </w:r>
    </w:p>
    <w:tbl>
      <w:tblPr>
        <w:tblW w:w="958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 Структурные компоненты митохондрии</w:t>
      </w:r>
    </w:p>
    <w:p>
      <w:pPr>
        <w:numPr>
          <w:ilvl w:val="0"/>
          <w:numId w:val="8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5-8 мембранных полостей</w:t>
      </w:r>
    </w:p>
    <w:p>
      <w:pPr>
        <w:numPr>
          <w:ilvl w:val="0"/>
          <w:numId w:val="8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гранулы, состоящие из двух субъединиц</w:t>
      </w:r>
    </w:p>
    <w:p>
      <w:pPr>
        <w:numPr>
          <w:ilvl w:val="0"/>
          <w:numId w:val="8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два слоя мембран</w:t>
      </w:r>
    </w:p>
    <w:p>
      <w:pPr>
        <w:numPr>
          <w:ilvl w:val="0"/>
          <w:numId w:val="8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кристы</w:t>
      </w:r>
    </w:p>
    <w:p>
      <w:pPr>
        <w:numPr>
          <w:ilvl w:val="0"/>
          <w:numId w:val="8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граны</w:t>
      </w:r>
    </w:p>
    <w:p>
      <w:pPr>
        <w:numPr>
          <w:ilvl w:val="0"/>
          <w:numId w:val="8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рибосомы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Фрагмент цепи ДНК имеет последовательность нуклеотидов: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Т-Т-Т-А-Г-Ц-Т-Г-Т-Ц-Г-Г-А-А-Г. В результате произошедшей мутации в третьем триплете третий нуклеотид заменен на нуклеотид «А». Определите последовательность нуклеотидов на иРНК по исходному фрагменту цепи ДНК и изменённому. Объясните, что произойдет с фрагментом молекулы белка и его свойствами после возникшей мутации ДНК. Для выполнения задания используйте таблицу генетического кода.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5734050" cy="279082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7908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Правила пользования таблицей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Первый нуклеотид в триплете берется из левого вертикального ряда, второй – из верхнего горизонтального ряда и третий – из правого вертикального. Там, где пересекутся линии, идущие от всех трёх нуклеотидов, и находится искомая аминокислота.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Полугодовая контрольная работа по биологии ( 10 класс).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2 вариант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 Структурные элементы биогеоценотического уровня _ ...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организмы;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биогеоценозы;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популяции разных видов;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особи и группы особей, входящие в популяцию.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 Учение о биосфере принадлежит…..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Сеченову; в) Павлову;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Мечникову; г) Вернадскому.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 На этом уровне идет процесс видообразования.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организменный; в) популяционно-видовом;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биосферном; г) биогеоценотическом.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4. Принцип комплементарности лежит в основе способности молекулы ДНК к: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     транскрипции;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     репликации;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     трансляции;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     ренатурации.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5. Дезоксирибоза является составной частью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  аминокислот; б) белков; в) и- РНК; г) ДНК.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6. Эукариотами не являются: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простейшие б) стафилококки в) плесневые грибы г) водоросли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7. Среди всех видов РНК в клетке подавляющую часть составляют: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р- РНк б) и – РНК в) т- РНК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8. Клеточный центр не присутствует в клетках: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животных б) грибов в) высших растений г) низших растений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9. Где осуществляется синтез липидов в клетке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 метохондриях б) в пластидах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на шероховатом эндоплазматическом ретикулуме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на гладком эндоплазматическом ретикулуме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10. Какие организмы относятся к эукариотам?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вирус СПИДа б) бледная поганка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кишечная палочка г) синезелёные водоросли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 Установите соответствие между строением, функцией органоидов и их видом.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СТРОЕНИЕ И ФУНКЦИИ ОРГАНОИДЫ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содержат граны 1)митохондрии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содержит кристы 2) хлоропласты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обеспечивают образование кислорода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обеспечивают окисление органических веществ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Д) содержат зелёный пигмент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</w:t>
            </w:r>
          </w:p>
        </w:tc>
      </w:tr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</w:tr>
    </w:tbl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 Какую функцию выполняет в клетке плазматическая мембрана?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 отграничивает содержимое клетки;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2) участвует в биосинтезе белков;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 осуществляет поступление веществ в клетку;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4) участвует в процессе окисления веществ;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5) способствует ускорению химических реакций в клетке;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6) обеспечивает удаление ряда веществ из клетки.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 В одной молекуле ДНК нуклеотиды с гуанином (Г) составляют 43% от общего числа нуклеотидов. Определите количество (в %) нуклеотидов с тимином (Т), аденином (А), цитозином (Ц) в молекуле ДНК.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Одна из цепей ДНК имеет последовательность нуклеотидов АЦГГТААТТГ. Какой вид будет иметь комплементарная ей вторая цепь ДНК?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 молекуле ДНК обнаружено 960 тимидиловых нуклеотидов, которые составляют 34% от общего числа нуклеотидов в этой ДНК(</w:t>
      </w: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 длина одного нуклеотида равна 0,34 нм).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Определите: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сколько других нуклеотидов в этой ДНК?</w:t>
        <w:br w:type="textWrapping"/>
        <w:t>б) какова длина этого фрагмента?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Полугодовая контрольная работа по биологии ( 10 класс).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3 вариант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Высший уровень организации жизни -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...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биогеоценотический; в) популяционно-видовой;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биосферный; г) клеточный.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Создал учение об условных рефлексах ...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Вернадский; в) Павлов;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Мечников; г) Сеченов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Структурные элементы тканевого уровня - …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органы; в) органоиды;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молекулы; г) клетки.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4. Какие структуры клетки, запасающие питательные вещества, не относят к органоидам?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     вакуоли; б) лейкопласты; в) хромопласты; г) включения.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5.Каким термином называется участок ДНК, кодирующий один белок?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а)кодон б) антикодон в) триплет г) ген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6. Какие организмы относятся к эукариотам?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вирус СПИДа б) кишечная палочка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бледная поганка г) синезелёные водоросли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7. Лизосомы образуются в 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 митохондриях б) в комплексе Гольджи в) в цитоплазме г) в клеточном центре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8. Место синтеза р- РНК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ядерный сок б) ядрышко в) хроматин г) ядерная оболочка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9. Как называется процесс разрушения первичной структуры белков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     ренатурация б)     деструкция в)     денатурация г)     транскрипция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10. Клеточный центр не присутствует в клетках: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высших растений б) грибов в) животных г) низших растений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 Установите соответствие 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Критерии живого: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Единство элементного химического состава.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Открытость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Обмен веществ и энергии.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4)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Раздражимость и движение.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5)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Единство структурной организации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Характерные признаки: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Живая система извлекает, преобразовывает и использует вещества из окружающей среды и возвращает в нее продукты распада.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приспособлены к меняющимся условиям существования.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Единицей строения, жизнедеятельности, размножения, индивидуального развития является клетка; вне клетки жизни нет.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Г)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 процессе их жизнедеятельности между организмами и окружающей средой происходит постоянный обмен веществом и энергией.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Д)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Из известных более чем 100 хим. элементов для построения живого организма, обязательны шесть – углерод, водород, кислород, азот, сера, фосфор.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Е)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Организмы способны в процессе метаболизма поддерживать гомеостаз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t>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Ж)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Любая биологическая система состоит из отдельных взаимодействующих частей, которые вместе образуют структурно-функциональное единство.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З)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обеспечивают непрерывность жизни и преемственность поколений.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И)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Организмы избирательно реагируют на внешние и внутренние воздействия.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К)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Все живые организмы состоят в основном из белков, липидов, углеводов и нуклеиновых кислот, а в общей массе веществ тела основную долю составляет вода (не менее 70-85%).</w:t>
      </w:r>
    </w:p>
    <w:tbl>
      <w:tblPr>
        <w:tblW w:w="958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2.Комплекс Гольджи обеспечивает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1. удаление отмирающих органов, клеток и органоидов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2. образование лизосом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3. Накопление и химическую модификацию синтезированных веществ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4. тургорное и осмотическое давление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5. транспорт химических веществ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6. образование вакуолей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 В одной молекуле ДНК нуклеотиды с цитозином (Ц) составляют 29% от общего числа нуклеотидов. Определите количество (в %) нуклеотидов с гуанином (Г), аденином (А), тимином (Т) в молекуле ДНК.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Одна из цепочек  ДНК имеет последовательность нуклеотидов : АГТ  АЦЦ  ГАТ  АЦТ  ЦГА  ТТТ  АЦГ  ... Какую последовательность нуклеотидов имеет вторая цепочка ДНК той же молекулы.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В молекуле ДНК обнаружено 880 гуанидиловых нуклеотидов, которые составляют 22% от общего числа нуклеотидов в этой ДНК (</w:t>
      </w: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 длина одного нуклеотида равна 0,34 нм).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Определите: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сколько других нуклеотидов в этой ДНК?</w:t>
        <w:br w:type="textWrapping"/>
        <w:t>б) какова длина этого фрагмента?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Полугодовая контрольная работа по биологии ( 10 класс)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4 вариант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Передача наследственной информации осуществляется на уровне ...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биогеоценотическом; в) клеточном;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организменном; г) молекулярном.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 Первым формулировал теорию эволюции живого мира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Жан Батист Ламарк; в) Клавдий Голен;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Леонардо да Винчи; г) Карл Линней.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 Орган является структурным компонентом …. уровня.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клеточного; в) молекулярного;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организменного; г) популяционно-видового.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4. Двойная спираль ДНК образуется за счет связей между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аминокислотами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азотистыми основаниями и дезоксирибозой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фосфорной кислотой и дезоксирибозой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комплементарными азотистыми основаниями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5. Где осуществляется синтез липидов в клетке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в метохондриях б) в пластидах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на гладком эндоплазматическом ретикулуме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на шероховатом эндоплазматическом ретикулуме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6. В клетке какого организма имеется ядро?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амёбы б) кишечной палочки в) сальмонеллы г) стрептококка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7. Кокки имеют ….. форму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палочковидную б) сферическую в) спиралевидные г) в виде запятой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8.Процесс синтеза белка называется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трансляцией б) транскрипцией в) ренатурацией г) комплементарностью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9.Клетки организмов всех царств живой природы имеют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ядро б) цитоплазму в) митохондрии г) хлоропласты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10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Среди всех видов РНК в клетке меньшую часть составляют: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р- РНк б) и – РНК в) т- РНК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 Установите соответствие между органоидами эукариотической клетки и особенностью их строения.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ОРГАНОИД ОСОБЕННОСТЬ СТРОЕНИЯ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хлоропласт 1) одномембранный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Б) эндоплазматическая сеть 2) двумембранный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В) лизосома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Г) митохондрия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Д) комплекс Гольджи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</w:t>
            </w:r>
          </w:p>
        </w:tc>
      </w:tr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 Основные функции ядра в клетке состоят в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     Синтез молекул ДНК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2)     Окисление органических веществ с освобождением энергии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     Синтез молекулы иРНК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4)     Поглощение клеткой веществ из окружающей среды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5)     Образование органических веществ из неорганических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6)     Образование большой и малой субъединиц рибосом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Фрагмент цепи ДНК имеет следующую последовательность нуклеотидов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Г-Т-Г-Т-Т-Т-Г-А-Г-Ц-А-Т. Определите последовательность нуклеотидов на и-РНК, антикодоны т-РНК и последовательность аминокислот во фрагменте молекулы белка, используя таблицу генетического кода.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5734050" cy="279082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7908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Правила пользования таблицей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Первый нуклеотид в триплете берется из левого вертикального ряда, второй – из верхнего горизонтального ряда и третий – из правого вертикального. Там, где пересекутся линии, идущие от всех трёх нуклеотидов, и находится искомая аминокислота.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Ответы к полугодовой контрольной работе по природоведению ( 10 класс).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1 вариант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 ( по 1 баллу за задание – всего 12 баллов)</w:t>
      </w:r>
    </w:p>
    <w:tbl>
      <w:tblPr>
        <w:tblW w:w="6600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6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7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8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9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10</w:t>
            </w:r>
          </w:p>
        </w:tc>
      </w:tr>
      <w:tr>
        <w:trPr/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</w:tr>
    </w:tbl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 ( по 1 баллу за правильный ответ – всего 14 баллов)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1.</w:t>
      </w:r>
    </w:p>
    <w:tbl>
      <w:tblPr>
        <w:tblW w:w="958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Д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К</w:t>
            </w: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З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2.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 ( за верный ответ 4 балла)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 и-РНК: ААА УЦГ АЦА ГЦЦ УУЦ- 1 балл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2) лиз-сер-тре-ала-фен- 1 балл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 и-РНК (измененное): ААА УЦГ АЦ</w:t>
      </w: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У</w:t>
      </w:r>
      <w:r>
        <w:rPr>
          <w:rFonts w:ascii="Times New Roman" w:hAnsi="Times New Roman"/>
          <w:b w:val="0"/>
          <w:i w:val="0"/>
          <w:color w:val="000000"/>
          <w:sz w:val="24"/>
          <w:u w:val="single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ГЦЦ УУЦ- 1 балл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4) лиз-сер-тре-ала-фен (изменений с фрагментом белка не произойдет) - 1 балл</w:t>
      </w:r>
    </w:p>
    <w:p>
      <w:pPr>
        <w:spacing w:lineRule="atLeast" w:line="480" w:before="60" w:after="480"/>
        <w:ind w:firstLine="0" w:left="0" w:right="0"/>
        <w:jc w:val="center"/>
        <w:outlineLvl w:val="0"/>
        <w:rPr>
          <w:rFonts w:ascii="Times New Roman" w:hAnsi="Times New Roman"/>
          <w:b w:val="1"/>
          <w:i w:val="0"/>
          <w:color w:val="000000"/>
          <w:sz w:val="24"/>
        </w:rPr>
      </w:pPr>
      <w:bookmarkStart w:id="2" w:name="_dx_frag_StartFragment"/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>Итоговая контрольная работа по биологии за курс 10 класса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Итоговая контрольная работа по биологии за курс 10 класса </w:t>
      </w:r>
      <w:r>
        <w:rPr>
          <w:rFonts w:ascii="Times New Roman" w:hAnsi="Times New Roman"/>
          <w:b w:val="0"/>
          <w:i w:val="0"/>
          <w:color w:val="000000"/>
          <w:sz w:val="24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Работа включает в себя 2 варианта в каждом варианте 3 части (Часть А, Часть В, и Часть С).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bookmarkStart w:id="3" w:name="YANDEX_RTB_R-A-248300-25"/>
      <w:bookmarkEnd w:id="3"/>
      <w:r>
        <w:rPr>
          <w:rFonts w:ascii="Times New Roman" w:hAnsi="Times New Roman"/>
          <w:b w:val="1"/>
          <w:i w:val="0"/>
          <w:color w:val="000000"/>
          <w:sz w:val="24"/>
        </w:rPr>
        <w:t>Часть А.</w:t>
      </w:r>
      <w:r>
        <w:rPr>
          <w:rFonts w:ascii="Times New Roman" w:hAnsi="Times New Roman"/>
          <w:b w:val="0"/>
          <w:i w:val="0"/>
          <w:color w:val="000000"/>
          <w:sz w:val="24"/>
        </w:rPr>
        <w:t> Содержит 15 заданий (А1-А15) с выбором одного верного ответа из четырех базового уровня сложности (1 задание-1 балл).</w:t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</w:rPr>
        <w:t>Часть В.</w:t>
      </w:r>
      <w:r>
        <w:rPr>
          <w:rFonts w:ascii="Times New Roman" w:hAnsi="Times New Roman"/>
          <w:b w:val="0"/>
          <w:i w:val="0"/>
          <w:color w:val="000000"/>
          <w:sz w:val="24"/>
        </w:rPr>
        <w:t> Содержит 3 задания с выбором нескольких верных ответов, на установление соответствия и определение последовательности биологических объектов, процессов и явлений. Эти задания повышенного уровня сложности (1 задание — 2 балла).</w:t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</w:rPr>
        <w:t>Часть С.</w:t>
      </w:r>
      <w:r>
        <w:rPr>
          <w:rFonts w:ascii="Times New Roman" w:hAnsi="Times New Roman"/>
          <w:b w:val="0"/>
          <w:i w:val="0"/>
          <w:color w:val="000000"/>
          <w:sz w:val="24"/>
        </w:rPr>
        <w:t> Содержит 2 задания с развернутым ответом (1 задание — 2 балла).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Максимальное количество баллов — 25</w:t>
        <w:br w:type="textWrapping"/>
      </w:r>
      <w:r>
        <w:rPr>
          <w:rFonts w:ascii="Times New Roman" w:hAnsi="Times New Roman"/>
          <w:b w:val="0"/>
          <w:i w:val="1"/>
          <w:color w:val="000000"/>
          <w:sz w:val="24"/>
        </w:rPr>
        <w:t>Критерии оценивания</w:t>
      </w:r>
      <w:r>
        <w:rPr>
          <w:rFonts w:ascii="Times New Roman" w:hAnsi="Times New Roman"/>
          <w:b w:val="0"/>
          <w:i w:val="0"/>
          <w:color w:val="000000"/>
          <w:sz w:val="24"/>
        </w:rPr>
        <w:br w:type="textWrapping"/>
        <w:t>22-25 баллов – оценка 5</w:t>
        <w:br w:type="textWrapping"/>
        <w:t>17-21 баллов – оценка 4</w:t>
        <w:br w:type="textWrapping"/>
        <w:t>10-16 баллов – оценка 3</w:t>
        <w:br w:type="textWrapping"/>
        <w:t>менее 10 – оценка 2</w:t>
      </w:r>
    </w:p>
    <w:p>
      <w:pPr>
        <w:spacing w:lineRule="auto" w:line="240" w:before="0" w:after="330"/>
        <w:ind w:firstLine="0" w:left="0" w:right="0"/>
        <w:jc w:val="center"/>
        <w:outlineLvl w:val="1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 Вариант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Часть 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А1.</w:t>
      </w:r>
      <w:r>
        <w:rPr>
          <w:rFonts w:ascii="Times New Roman" w:hAnsi="Times New Roman"/>
          <w:b w:val="0"/>
          <w:i w:val="0"/>
          <w:color w:val="000000"/>
          <w:sz w:val="24"/>
        </w:rPr>
        <w:t> При скрещивании доминантных и рецессивных особей первое гибридное поколение единообразно. Чем это объясняется?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все особи имеют одинаковый генотип</w:t>
        <w:br w:type="textWrapping"/>
        <w:t>2) все особи имеют одинаковый фенотип</w:t>
        <w:br w:type="textWrapping"/>
        <w:t>3) все особи имеют сходство с одним из родителей</w:t>
        <w:br w:type="textWrapping"/>
        <w:t>4)все особи живут в одинаковых условиях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А2.</w:t>
      </w:r>
      <w:r>
        <w:rPr>
          <w:rFonts w:ascii="Times New Roman" w:hAnsi="Times New Roman"/>
          <w:b w:val="0"/>
          <w:i w:val="0"/>
          <w:color w:val="000000"/>
          <w:sz w:val="24"/>
        </w:rPr>
        <w:t> Главный признак живого –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движение</w:t>
        <w:br w:type="textWrapping"/>
        <w:t>2) увеличение массы</w:t>
        <w:br w:type="textWrapping"/>
        <w:t>3) обмен веществ</w:t>
        <w:br w:type="textWrapping"/>
        <w:t>4) распад на молекулы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А3.</w:t>
      </w:r>
      <w:r>
        <w:rPr>
          <w:rFonts w:ascii="Times New Roman" w:hAnsi="Times New Roman"/>
          <w:b w:val="0"/>
          <w:i w:val="0"/>
          <w:color w:val="000000"/>
          <w:sz w:val="24"/>
        </w:rPr>
        <w:t> В пробирке с раствором хлорофилла фотосинтез не происходит, так как для этого процесса необходим набор ферментов, расположенных на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кристах митохондрий</w:t>
        <w:br w:type="textWrapping"/>
        <w:t>2) гранах хлоропластов</w:t>
        <w:br w:type="textWrapping"/>
        <w:t>3) эндоплазматической сети</w:t>
        <w:br w:type="textWrapping"/>
        <w:t>4) плазматической мембране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А4.</w:t>
      </w:r>
      <w:r>
        <w:rPr>
          <w:rFonts w:ascii="Times New Roman" w:hAnsi="Times New Roman"/>
          <w:b w:val="0"/>
          <w:i w:val="0"/>
          <w:color w:val="000000"/>
          <w:sz w:val="24"/>
        </w:rPr>
        <w:t> Информационную функцию в клетке выполняют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белки</w:t>
        <w:br w:type="textWrapping"/>
        <w:t>2) липиды</w:t>
        <w:br w:type="textWrapping"/>
        <w:t>3) углеводы</w:t>
        <w:br w:type="textWrapping"/>
        <w:t>4) нуклеиновые кислоты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А5.</w:t>
      </w:r>
      <w:r>
        <w:rPr>
          <w:rFonts w:ascii="Times New Roman" w:hAnsi="Times New Roman"/>
          <w:b w:val="0"/>
          <w:i w:val="0"/>
          <w:color w:val="000000"/>
          <w:sz w:val="24"/>
        </w:rPr>
        <w:t> При геномных мутациях происходят изменения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числа хромосом в генотипе особи</w:t>
        <w:br w:type="textWrapping"/>
        <w:t>2) структуры ядерных хромосом</w:t>
        <w:br w:type="textWrapping"/>
        <w:t>3) сочетания нуклеотидов в молекуле ДНК</w:t>
        <w:br w:type="textWrapping"/>
        <w:t>4) механизма кроссинговера в профазе мейоза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А6.</w:t>
      </w:r>
      <w:r>
        <w:rPr>
          <w:rFonts w:ascii="Times New Roman" w:hAnsi="Times New Roman"/>
          <w:b w:val="0"/>
          <w:i w:val="0"/>
          <w:color w:val="000000"/>
          <w:sz w:val="24"/>
        </w:rPr>
        <w:t> Какое из перечисленных заболеваний человека вызвано неклеточными формами жизни?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СПИД</w:t>
        <w:br w:type="textWrapping"/>
        <w:t>2) туберкулез</w:t>
        <w:br w:type="textWrapping"/>
        <w:t>3) дизентерия</w:t>
        <w:br w:type="textWrapping"/>
        <w:t>4) холера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А7.</w:t>
      </w:r>
      <w:r>
        <w:rPr>
          <w:rFonts w:ascii="Times New Roman" w:hAnsi="Times New Roman"/>
          <w:b w:val="0"/>
          <w:i w:val="0"/>
          <w:color w:val="000000"/>
          <w:sz w:val="24"/>
        </w:rPr>
        <w:t> Какая наука изучает влияние загрязнений на окружающую среду?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анатомия</w:t>
        <w:br w:type="textWrapping"/>
        <w:t>2) генетика</w:t>
        <w:br w:type="textWrapping"/>
        <w:t>3) ботаника</w:t>
        <w:br w:type="textWrapping"/>
        <w:t>4) экология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А8.</w:t>
      </w:r>
      <w:r>
        <w:rPr>
          <w:rFonts w:ascii="Times New Roman" w:hAnsi="Times New Roman"/>
          <w:b w:val="0"/>
          <w:i w:val="0"/>
          <w:color w:val="000000"/>
          <w:sz w:val="24"/>
        </w:rPr>
        <w:t> Растение поглощает из окружающей среды воду и углекислый газ, которые в процессе фотосинтеза используются в качестве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катализаторов химических реакций</w:t>
        <w:br w:type="textWrapping"/>
        <w:t>2) конечных продуктов дыхания</w:t>
        <w:br w:type="textWrapping"/>
        <w:t>3) исходных продуктов обмена</w:t>
        <w:br w:type="textWrapping"/>
        <w:t>4) источников энергии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А9.</w:t>
      </w:r>
      <w:r>
        <w:rPr>
          <w:rFonts w:ascii="Times New Roman" w:hAnsi="Times New Roman"/>
          <w:b w:val="0"/>
          <w:i w:val="0"/>
          <w:color w:val="000000"/>
          <w:sz w:val="24"/>
        </w:rPr>
        <w:t> Обмен веществ между клеткой и окружающей средой регулируется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плазматической мембраной</w:t>
        <w:br w:type="textWrapping"/>
        <w:t>2) эндоплазматической сетью</w:t>
        <w:br w:type="textWrapping"/>
        <w:t>3) ядерной оболочкой</w:t>
        <w:br w:type="textWrapping"/>
        <w:t>4) цитоплазмой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А10.</w:t>
      </w:r>
      <w:r>
        <w:rPr>
          <w:rFonts w:ascii="Times New Roman" w:hAnsi="Times New Roman"/>
          <w:b w:val="0"/>
          <w:i w:val="0"/>
          <w:color w:val="000000"/>
          <w:sz w:val="24"/>
        </w:rPr>
        <w:t> Энергетические станции клетки – это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рибосомы</w:t>
        <w:br w:type="textWrapping"/>
        <w:t>2) хлоропласты</w:t>
        <w:br w:type="textWrapping"/>
        <w:t>3) митохондрии</w:t>
        <w:br w:type="textWrapping"/>
        <w:t>4) лизосомы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А11.</w:t>
      </w:r>
      <w:r>
        <w:rPr>
          <w:rFonts w:ascii="Times New Roman" w:hAnsi="Times New Roman"/>
          <w:b w:val="0"/>
          <w:i w:val="0"/>
          <w:color w:val="000000"/>
          <w:sz w:val="24"/>
        </w:rPr>
        <w:t> Пластический обмен не может идти без энергетического, так как энергетический обмен поставляет для пластического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богатые энергией молекулы АТФ</w:t>
        <w:br w:type="textWrapping"/>
        <w:t>2) ферменты для ускорения реакций</w:t>
        <w:br w:type="textWrapping"/>
        <w:t>3) кислород для реакций расщепления</w:t>
        <w:br w:type="textWrapping"/>
        <w:t>4) неорганические соли и кислоты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А12.</w:t>
      </w:r>
      <w:r>
        <w:rPr>
          <w:rFonts w:ascii="Times New Roman" w:hAnsi="Times New Roman"/>
          <w:b w:val="0"/>
          <w:i w:val="0"/>
          <w:color w:val="000000"/>
          <w:sz w:val="24"/>
        </w:rPr>
        <w:t> Какие формы жизни занимают промежуточное положение между телами живой и неживой природы?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вирусы</w:t>
        <w:br w:type="textWrapping"/>
        <w:t>2) бактерии</w:t>
        <w:br w:type="textWrapping"/>
        <w:t>3) лишайники</w:t>
        <w:br w:type="textWrapping"/>
        <w:t>4) грибы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А13.</w:t>
      </w:r>
      <w:r>
        <w:rPr>
          <w:rFonts w:ascii="Times New Roman" w:hAnsi="Times New Roman"/>
          <w:b w:val="0"/>
          <w:i w:val="0"/>
          <w:color w:val="000000"/>
          <w:sz w:val="24"/>
        </w:rPr>
        <w:t> Какой вирус нарушает работу иммунной системы человека?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полиомиелита</w:t>
        <w:br w:type="textWrapping"/>
        <w:t>2) оспы</w:t>
        <w:br w:type="textWrapping"/>
        <w:t>3) гриппа</w:t>
        <w:br w:type="textWrapping"/>
        <w:t>4) ВИЧ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А14.</w:t>
      </w:r>
      <w:r>
        <w:rPr>
          <w:rFonts w:ascii="Times New Roman" w:hAnsi="Times New Roman"/>
          <w:b w:val="0"/>
          <w:i w:val="0"/>
          <w:color w:val="000000"/>
          <w:sz w:val="24"/>
        </w:rPr>
        <w:t> Каковы особенности модификационной изменчивости?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проявляется у каждой особи индивидуально, так как изменяется генотип</w:t>
        <w:br w:type="textWrapping"/>
        <w:t>2) носит приспособительный характер, генотип при этом не изменяется</w:t>
        <w:br w:type="textWrapping"/>
        <w:t>3) не имеет приспособительного характера, вызвана изменением генотипа</w:t>
        <w:br w:type="textWrapping"/>
        <w:t>4) подчиняется законам наследственности, генотип при этом не изменяется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А15.</w:t>
      </w:r>
      <w:r>
        <w:rPr>
          <w:rFonts w:ascii="Times New Roman" w:hAnsi="Times New Roman"/>
          <w:b w:val="0"/>
          <w:i w:val="0"/>
          <w:color w:val="000000"/>
          <w:sz w:val="24"/>
        </w:rPr>
        <w:t> Удвоение ДНК происходит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в профазе митоза</w:t>
        <w:br w:type="textWrapping"/>
        <w:t>2) в анафазе митоза</w:t>
        <w:br w:type="textWrapping"/>
        <w:t>3) в интерфазе митоза</w:t>
        <w:br w:type="textWrapping"/>
        <w:t>4) в метафазе митоза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Часть В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В1.</w:t>
      </w:r>
      <w:r>
        <w:rPr>
          <w:rFonts w:ascii="Times New Roman" w:hAnsi="Times New Roman"/>
          <w:b w:val="0"/>
          <w:i w:val="0"/>
          <w:color w:val="000000"/>
          <w:sz w:val="24"/>
        </w:rPr>
        <w:t> Выберите три верных ответа из шести</w:t>
        <w:br w:type="textWrapping"/>
        <w:t>Половое размножение, в отличие от бесполого,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свойственно как растениям, так и позвоночным животным</w:t>
        <w:br w:type="textWrapping"/>
        <w:t>2) ведет к появлению новых комбинаций генов в потомстве</w:t>
        <w:br w:type="textWrapping"/>
        <w:t>3) является эволюционно более древним</w:t>
        <w:br w:type="textWrapping"/>
        <w:t>4) сопровождается гаметогенезом</w:t>
        <w:br w:type="textWrapping"/>
        <w:t>5) способствует развитию большого числа дочерних особей</w:t>
        <w:br w:type="textWrapping"/>
        <w:t>6) характерно только для прокариотических организмов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В2.</w:t>
      </w:r>
      <w:r>
        <w:rPr>
          <w:rFonts w:ascii="Times New Roman" w:hAnsi="Times New Roman"/>
          <w:b w:val="0"/>
          <w:i w:val="0"/>
          <w:color w:val="000000"/>
          <w:sz w:val="24"/>
        </w:rPr>
        <w:t> Установите соответствие между содержанием первого и второго столбцов.</w:t>
        <w:br w:type="textWrapping"/>
        <w:t>Впишите в таблицу цифры выбранных ответов</w:t>
      </w:r>
    </w:p>
    <w:tbl>
      <w:tblPr>
        <w:tblW w:w="9405" w:type="dxa"/>
        <w:tblCellSpacing w:w="15" w:type="dxa"/>
        <w:tblInd w:w="0" w:type="dxa"/>
        <w:tblBorders>
          <w:top w:val="single" w:sz="6" w:space="0" w:shadow="0" w:frame="0" w:color="000000"/>
          <w:left w:val="single" w:sz="6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7410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гаметогенеза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гаметогенеза</w:t>
            </w:r>
          </w:p>
        </w:tc>
      </w:tr>
      <w:tr>
        <w:trPr>
          <w:gridAfter w:val="0"/>
        </w:trPr>
        <w:tc>
          <w:tcPr>
            <w:tcW w:w="7410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1) образуются яйцеклетки</w:t>
              <w:br w:type="textWrapping"/>
              <w:t>2) образуются сперматозоиды</w:t>
              <w:br w:type="textWrapping"/>
              <w:t>3) образуются четыре одинаковые гаплоидные клетки</w:t>
              <w:br w:type="textWrapping"/>
              <w:t>4) образуются одна крупная клетка и три мелкие (направительные тельца)</w:t>
              <w:br w:type="textWrapping"/>
              <w:t>5) образовавшиеся клетки подвижны</w:t>
              <w:br w:type="textWrapping"/>
              <w:t>6) образовавшиеся клетки неподвижны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А. Овогенез</w:t>
              <w:br w:type="textWrapping"/>
              <w:t>В. Сперматогенез</w:t>
            </w:r>
          </w:p>
        </w:tc>
      </w:tr>
    </w:tbl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В3.</w:t>
      </w:r>
      <w:r>
        <w:rPr>
          <w:rFonts w:ascii="Times New Roman" w:hAnsi="Times New Roman"/>
          <w:b w:val="0"/>
          <w:i w:val="0"/>
          <w:color w:val="000000"/>
          <w:sz w:val="24"/>
        </w:rPr>
        <w:t> Установите последовательность процессов в первом делении мейоза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A. спирализация хромосом</w:t>
        <w:br w:type="textWrapping"/>
        <w:t>B. образование веретена деления</w:t>
        <w:br w:type="textWrapping"/>
        <w:t>C. конъюгация гомологичных хромосом</w:t>
        <w:br w:type="textWrapping"/>
        <w:t>D. расхождение гомологичных хромосом</w:t>
        <w:br w:type="textWrapping"/>
        <w:t>E. кроссинговер – обмен генами</w:t>
        <w:br w:type="textWrapping"/>
        <w:t>F. удвоение ДНК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Часть С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1"/>
          <w:color w:val="000000"/>
          <w:sz w:val="24"/>
        </w:rPr>
        <w:t>Дайте полный свободный ответ на вопрос: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С1.</w:t>
      </w:r>
      <w:r>
        <w:rPr>
          <w:rFonts w:ascii="Times New Roman" w:hAnsi="Times New Roman"/>
          <w:b w:val="0"/>
          <w:i w:val="0"/>
          <w:color w:val="000000"/>
          <w:sz w:val="24"/>
        </w:rPr>
        <w:t> Объясните, почему при нанесении пероксида водорода на срез сырого картофеля активно выделяется кислород, а при нанесении на срез вареного картофеля выделения кислорода не наблюдается.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bookmarkStart w:id="4" w:name="YANDEX_RTB_R-A-248300-16"/>
      <w:bookmarkEnd w:id="4"/>
      <w:bookmarkStart w:id="5" w:name="ID64891718846634356"/>
      <w:bookmarkEnd w:id="5"/>
      <w:r>
        <w:rPr>
          <w:rFonts w:ascii="Times New Roman" w:hAnsi="Times New Roman"/>
          <w:b w:val="1"/>
          <w:i w:val="0"/>
          <w:color w:val="000000"/>
          <w:sz w:val="24"/>
        </w:rPr>
        <w:t>С2.</w:t>
      </w:r>
      <w:r>
        <w:rPr>
          <w:rFonts w:ascii="Times New Roman" w:hAnsi="Times New Roman"/>
          <w:b w:val="0"/>
          <w:i w:val="0"/>
          <w:color w:val="000000"/>
          <w:sz w:val="24"/>
        </w:rPr>
        <w:t> Как вы считаете, в чем заключается опасность близкородственных браков?</w:t>
      </w:r>
    </w:p>
    <w:p>
      <w:pPr>
        <w:spacing w:lineRule="auto" w:line="240" w:before="0" w:after="330"/>
        <w:ind w:firstLine="0" w:left="0" w:right="0"/>
        <w:jc w:val="center"/>
        <w:outlineLvl w:val="1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Вариант 2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Часть 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А1.</w:t>
      </w:r>
      <w:r>
        <w:rPr>
          <w:rFonts w:ascii="Times New Roman" w:hAnsi="Times New Roman"/>
          <w:b w:val="0"/>
          <w:i w:val="0"/>
          <w:color w:val="000000"/>
          <w:sz w:val="24"/>
        </w:rPr>
        <w:t> При скрещивании двух морских свинок с черной шерстью (доминантный признак) получено потомство, среди которого особи с белой шерстью составили 25%. Каковы генотипы родителей?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АА х аа;</w:t>
        <w:br w:type="textWrapping"/>
        <w:t>2) Аа х АА;</w:t>
        <w:br w:type="textWrapping"/>
        <w:t>3) Аа х Аа;</w:t>
        <w:br w:type="textWrapping"/>
        <w:t>4) АА х АА.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А2.</w:t>
      </w:r>
      <w:r>
        <w:rPr>
          <w:rFonts w:ascii="Times New Roman" w:hAnsi="Times New Roman"/>
          <w:b w:val="0"/>
          <w:i w:val="0"/>
          <w:color w:val="000000"/>
          <w:sz w:val="24"/>
        </w:rPr>
        <w:t> Без митоза невозможен процесс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обмена веществ</w:t>
        <w:br w:type="textWrapping"/>
        <w:t>2) роста организма</w:t>
        <w:br w:type="textWrapping"/>
        <w:t>3) оплодотворения</w:t>
        <w:br w:type="textWrapping"/>
        <w:t>4) кроссинговера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А3.</w:t>
      </w:r>
      <w:r>
        <w:rPr>
          <w:rFonts w:ascii="Times New Roman" w:hAnsi="Times New Roman"/>
          <w:b w:val="0"/>
          <w:i w:val="0"/>
          <w:color w:val="000000"/>
          <w:sz w:val="24"/>
        </w:rPr>
        <w:t> О сходстве клеток эукариот свидетельствует наличие в них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ядра</w:t>
        <w:br w:type="textWrapping"/>
        <w:t>2) пластид</w:t>
        <w:br w:type="textWrapping"/>
        <w:t>3) оболочки из клетчатки</w:t>
        <w:br w:type="textWrapping"/>
        <w:t>4) вакуолей с клеточным соком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А4.</w:t>
      </w:r>
      <w:r>
        <w:rPr>
          <w:rFonts w:ascii="Times New Roman" w:hAnsi="Times New Roman"/>
          <w:b w:val="0"/>
          <w:i w:val="0"/>
          <w:color w:val="000000"/>
          <w:sz w:val="24"/>
        </w:rPr>
        <w:t> Что является мономером белка?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гликоген</w:t>
        <w:br w:type="textWrapping"/>
        <w:t>2) глюкоза</w:t>
        <w:br w:type="textWrapping"/>
        <w:t>3) аминокислоты</w:t>
        <w:br w:type="textWrapping"/>
        <w:t>4) нуклеотиды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А5.</w:t>
      </w:r>
      <w:r>
        <w:rPr>
          <w:rFonts w:ascii="Times New Roman" w:hAnsi="Times New Roman"/>
          <w:b w:val="0"/>
          <w:i w:val="0"/>
          <w:color w:val="000000"/>
          <w:sz w:val="24"/>
        </w:rPr>
        <w:t> Источником углерода, используемого растениями в процессе фотосинтеза, служит молекула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угольной кислоты</w:t>
        <w:br w:type="textWrapping"/>
        <w:t>2) углеводорода</w:t>
        <w:br w:type="textWrapping"/>
        <w:t>3) полисахарида</w:t>
        <w:br w:type="textWrapping"/>
        <w:t>4) углекислого газа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А6.</w:t>
      </w:r>
      <w:r>
        <w:rPr>
          <w:rFonts w:ascii="Times New Roman" w:hAnsi="Times New Roman"/>
          <w:b w:val="0"/>
          <w:i w:val="0"/>
          <w:color w:val="000000"/>
          <w:sz w:val="24"/>
        </w:rPr>
        <w:t> Световая стадия фотосинтеза протекает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в цитоплазме</w:t>
        <w:br w:type="textWrapping"/>
        <w:t>2) в гранах хлоропласта</w:t>
        <w:br w:type="textWrapping"/>
        <w:t>3) в рибосомах</w:t>
        <w:br w:type="textWrapping"/>
        <w:t>4) в митохондриях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А7.</w:t>
      </w:r>
      <w:r>
        <w:rPr>
          <w:rFonts w:ascii="Times New Roman" w:hAnsi="Times New Roman"/>
          <w:b w:val="0"/>
          <w:i w:val="0"/>
          <w:color w:val="000000"/>
          <w:sz w:val="24"/>
        </w:rPr>
        <w:t> Молекулы АТФ выполняют в клетке функцию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защитную</w:t>
        <w:br w:type="textWrapping"/>
        <w:t>2) каталитическую</w:t>
        <w:br w:type="textWrapping"/>
        <w:t>3) аккумулятора энергии</w:t>
        <w:br w:type="textWrapping"/>
        <w:t>4) транспорта веществ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А8.</w:t>
      </w:r>
      <w:r>
        <w:rPr>
          <w:rFonts w:ascii="Times New Roman" w:hAnsi="Times New Roman"/>
          <w:b w:val="0"/>
          <w:i w:val="0"/>
          <w:color w:val="000000"/>
          <w:sz w:val="24"/>
        </w:rPr>
        <w:t> Гидролитическое расщепление высокомолекулярных веществ в клетке происходит в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лизосомах</w:t>
        <w:br w:type="textWrapping"/>
        <w:t>2) рибосомах</w:t>
        <w:br w:type="textWrapping"/>
        <w:t>3) хлоропластах</w:t>
        <w:br w:type="textWrapping"/>
        <w:t>4) эндоплазматической сети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А9.</w:t>
      </w:r>
      <w:r>
        <w:rPr>
          <w:rFonts w:ascii="Times New Roman" w:hAnsi="Times New Roman"/>
          <w:b w:val="0"/>
          <w:i w:val="0"/>
          <w:color w:val="000000"/>
          <w:sz w:val="24"/>
        </w:rPr>
        <w:t> Строение и функции плазматической мембраны обусловлены входящими в её состав молекулами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гликогена и крахмала</w:t>
        <w:br w:type="textWrapping"/>
        <w:t>2) ДНК и АТФ</w:t>
        <w:br w:type="textWrapping"/>
        <w:t>3) белков и липидов</w:t>
        <w:br w:type="textWrapping"/>
        <w:t>4) клетчатки и глюкозы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А10.</w:t>
      </w:r>
      <w:r>
        <w:rPr>
          <w:rFonts w:ascii="Times New Roman" w:hAnsi="Times New Roman"/>
          <w:b w:val="0"/>
          <w:i w:val="0"/>
          <w:color w:val="000000"/>
          <w:sz w:val="24"/>
        </w:rPr>
        <w:t> Организмы, которым для нормальной жизнедеятельности необходимо наличие кислорода в среде обитания, называют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аэробами</w:t>
        <w:br w:type="textWrapping"/>
        <w:t>2) анаэробами</w:t>
        <w:br w:type="textWrapping"/>
        <w:t>3) гетеротрофами</w:t>
        <w:br w:type="textWrapping"/>
        <w:t>4) автотрофами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А11.</w:t>
      </w:r>
      <w:r>
        <w:rPr>
          <w:rFonts w:ascii="Times New Roman" w:hAnsi="Times New Roman"/>
          <w:b w:val="0"/>
          <w:i w:val="0"/>
          <w:color w:val="000000"/>
          <w:sz w:val="24"/>
        </w:rPr>
        <w:t> К основным причинам комбинативной изменчивости не относят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рекомбинацию генов в процессе кроссинговера</w:t>
        <w:br w:type="textWrapping"/>
        <w:t>2) независимое расхождение гомологичных хромосом в мейозе</w:t>
        <w:br w:type="textWrapping"/>
        <w:t>3) воздействие условий внешней среды</w:t>
        <w:br w:type="textWrapping"/>
        <w:t>4) случайную встречу гамет при оплодотворении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А12.</w:t>
      </w:r>
      <w:r>
        <w:rPr>
          <w:rFonts w:ascii="Times New Roman" w:hAnsi="Times New Roman"/>
          <w:b w:val="0"/>
          <w:i w:val="0"/>
          <w:color w:val="000000"/>
          <w:sz w:val="24"/>
        </w:rPr>
        <w:t> Количество групп сцепления генов у организмов зависит от числа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пар гомологичных хромосом</w:t>
        <w:br w:type="textWrapping"/>
        <w:t>2) аллельных генов</w:t>
        <w:br w:type="textWrapping"/>
        <w:t>3) доминантных генов</w:t>
        <w:br w:type="textWrapping"/>
        <w:t>4) молекул ДНК в ядре клетки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А13.</w:t>
      </w:r>
      <w:r>
        <w:rPr>
          <w:rFonts w:ascii="Times New Roman" w:hAnsi="Times New Roman"/>
          <w:b w:val="0"/>
          <w:i w:val="0"/>
          <w:color w:val="000000"/>
          <w:sz w:val="24"/>
        </w:rPr>
        <w:t> В условиях тропической Африки у капусты не образуются кочаны. Какая форма изменчивости проявляется в данном случае?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мутационная</w:t>
        <w:br w:type="textWrapping"/>
        <w:t>2) комбинативная</w:t>
        <w:br w:type="textWrapping"/>
        <w:t>3) модификационная</w:t>
        <w:br w:type="textWrapping"/>
        <w:t>4) цитоплазматическая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А14.</w:t>
      </w:r>
      <w:r>
        <w:rPr>
          <w:rFonts w:ascii="Times New Roman" w:hAnsi="Times New Roman"/>
          <w:b w:val="0"/>
          <w:i w:val="0"/>
          <w:color w:val="000000"/>
          <w:sz w:val="24"/>
        </w:rPr>
        <w:t> Синтез белка относится к реакциям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фотосинтеза</w:t>
        <w:br w:type="textWrapping"/>
        <w:t>2) дыхания</w:t>
        <w:br w:type="textWrapping"/>
        <w:t>3) ассимиляции</w:t>
        <w:br w:type="textWrapping"/>
        <w:t>4) диссимиляции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А15.</w:t>
      </w:r>
      <w:r>
        <w:rPr>
          <w:rFonts w:ascii="Times New Roman" w:hAnsi="Times New Roman"/>
          <w:b w:val="0"/>
          <w:i w:val="0"/>
          <w:color w:val="000000"/>
          <w:sz w:val="24"/>
        </w:rPr>
        <w:t> В анафазе митоза происходит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удвоение хромосом</w:t>
        <w:br w:type="textWrapping"/>
        <w:t>2) деспирализация хромосом</w:t>
        <w:br w:type="textWrapping"/>
        <w:t>3) расхождение хроматид</w:t>
        <w:br w:type="textWrapping"/>
        <w:t>4) спирализация хромосом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Часть В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В1.</w:t>
      </w:r>
      <w:r>
        <w:rPr>
          <w:rFonts w:ascii="Times New Roman" w:hAnsi="Times New Roman"/>
          <w:b w:val="0"/>
          <w:i w:val="0"/>
          <w:color w:val="000000"/>
          <w:sz w:val="24"/>
        </w:rPr>
        <w:t> Выберите три верных ответа из шести</w:t>
        <w:br w:type="textWrapping"/>
        <w:t>Для прокариотной клетки характерно наличие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рибосом</w:t>
        <w:br w:type="textWrapping"/>
        <w:t>2) митохондрий</w:t>
        <w:br w:type="textWrapping"/>
        <w:t>3) оформленного ядра</w:t>
        <w:br w:type="textWrapping"/>
        <w:t>4) плазматической мембраны</w:t>
        <w:br w:type="textWrapping"/>
        <w:t>5) эндоплазматической сети</w:t>
        <w:br w:type="textWrapping"/>
        <w:t>6) одной кольцевой ДНК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В2.</w:t>
      </w:r>
      <w:r>
        <w:rPr>
          <w:rFonts w:ascii="Times New Roman" w:hAnsi="Times New Roman"/>
          <w:b w:val="0"/>
          <w:i w:val="0"/>
          <w:color w:val="000000"/>
          <w:sz w:val="24"/>
        </w:rPr>
        <w:t> Установите соответствие между содержанием первого и второго столбцов.</w:t>
        <w:br w:type="textWrapping"/>
        <w:t>Впишите в таблицу цифры выбранных ответов</w:t>
      </w:r>
    </w:p>
    <w:tbl>
      <w:tblPr>
        <w:tblW w:w="9675" w:type="dxa"/>
        <w:tblCellSpacing w:w="15" w:type="dxa"/>
        <w:tblInd w:w="0" w:type="dxa"/>
        <w:tblBorders>
          <w:top w:val="single" w:sz="6" w:space="0" w:shadow="0" w:frame="0" w:color="000000"/>
          <w:left w:val="single" w:sz="6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7410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размножения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</w:t>
            </w:r>
          </w:p>
        </w:tc>
      </w:tr>
      <w:tr>
        <w:trPr>
          <w:gridAfter w:val="0"/>
        </w:trPr>
        <w:tc>
          <w:tcPr>
            <w:tcW w:w="7410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1)происходит с помощью органов, их частей и отдельных клеток</w:t>
              <w:br w:type="textWrapping"/>
              <w:t>2)осуществляется при участии гамет</w:t>
              <w:br w:type="textWrapping"/>
              <w:t>3)новые организмы сохраняют большое сходство с материнским</w:t>
              <w:br w:type="textWrapping"/>
              <w:t>4)используется человеком для сохранения у потомства ценных исходных признаков</w:t>
              <w:br w:type="textWrapping"/>
              <w:t>5)новые организмы развиваются из зиготы</w:t>
              <w:br w:type="textWrapping"/>
              <w:t>6)потомство сочетает в себе признаки материнского и отцовского организмов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shadow="0" w:frame="0" w:color="000000"/>
              <w:right w:val="single" w:sz="6" w:space="0" w:shadow="0" w:fram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0" w:after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А. Бесполое</w:t>
              <w:br w:type="textWrapping"/>
              <w:t>В. Половое</w:t>
            </w:r>
          </w:p>
        </w:tc>
      </w:tr>
    </w:tbl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В3.</w:t>
      </w:r>
      <w:r>
        <w:rPr>
          <w:rFonts w:ascii="Times New Roman" w:hAnsi="Times New Roman"/>
          <w:b w:val="0"/>
          <w:i w:val="0"/>
          <w:color w:val="000000"/>
          <w:sz w:val="24"/>
        </w:rPr>
        <w:t> Установите последовательность этапов энергетического обмена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A. расщепление биополимеров до мономеров</w:t>
        <w:br w:type="textWrapping"/>
        <w:t>B. поступление органических веществ в клетку</w:t>
        <w:br w:type="textWrapping"/>
        <w:t>C. окисление пировиноградной кислоты до углекислого газа и воды</w:t>
        <w:br w:type="textWrapping"/>
        <w:t>D. расщепление глюкозы до пировиноградной кислоты</w:t>
        <w:br w:type="textWrapping"/>
        <w:t>E. синтез двух молекул АТФ</w:t>
        <w:br w:type="textWrapping"/>
        <w:t>F. синтез 36 молекул АТФ</w:t>
      </w:r>
    </w:p>
    <w:p>
      <w:pPr>
        <w:spacing w:lineRule="atLeast" w:line="315"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Часть С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Дайте полный свободный ответ на вопрос: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С1.</w:t>
      </w:r>
      <w:r>
        <w:rPr>
          <w:rFonts w:ascii="Times New Roman" w:hAnsi="Times New Roman"/>
          <w:b w:val="0"/>
          <w:i w:val="0"/>
          <w:color w:val="000000"/>
          <w:sz w:val="24"/>
        </w:rPr>
        <w:t> Чем клетка животных отличается от растительной клетки по строению?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С2.</w:t>
      </w:r>
      <w:r>
        <w:rPr>
          <w:rFonts w:ascii="Times New Roman" w:hAnsi="Times New Roman"/>
          <w:b w:val="0"/>
          <w:i w:val="0"/>
          <w:color w:val="000000"/>
          <w:sz w:val="24"/>
        </w:rPr>
        <w:t> Предположите, что произойдет, если на Земле исчезнут все бактерии.</w:t>
      </w:r>
    </w:p>
    <w:p>
      <w:pPr>
        <w:spacing w:before="0" w:after="390"/>
        <w:ind w:firstLine="0" w:left="0" w:right="0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Ответы на итоговую контрольную работу по биологии за курс 10 класса</w:t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1 вариант</w:t>
        <w:br w:type="textWrapping"/>
        <w:t>А1-1, А2-3, А3-2, А4-4, А5-1, А6-1, А7-4, А8-3, А9-1, А10-3, А11-1, А12-1, А13-4, А14-2, А15-3</w:t>
        <w:br w:type="textWrapping"/>
        <w:t>В1-124</w:t>
        <w:br w:type="textWrapping"/>
        <w:t>В2-А-146, В-235</w:t>
        <w:br w:type="textWrapping"/>
        <w:t>В3-FABCED</w:t>
        <w:br w:type="textWrapping"/>
        <w:t>2 вариант</w:t>
        <w:br w:type="textWrapping"/>
        <w:t>А1-3, А2-2, А3-1, А4-3, А5-4, А6-2, А7-3, А8-1, А9-3, А10-1, А11-3, А12-1, А13-3, А14-3, А15-3</w:t>
        <w:br w:type="textWrapping"/>
        <w:t>В1-146</w:t>
        <w:br w:type="textWrapping"/>
        <w:t>В2-А-134, В-256</w:t>
        <w:br w:type="textWrapping"/>
        <w:t>В3-BADECF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bookmarkStart w:id="6" w:name="YANDEX_RTB_R-A-248300-17"/>
      <w:bookmarkEnd w:id="6"/>
      <w:bookmarkStart w:id="7" w:name="ID1776641718846637066"/>
      <w:bookmarkEnd w:id="7"/>
      <w:r>
        <w:rPr>
          <w:rStyle w:val="C2"/>
          <w:rFonts w:ascii="Times New Roman" w:hAnsi="Times New Roman"/>
          <w:b w:val="0"/>
          <w:i w:val="0"/>
          <w:color w:val="000000"/>
          <w:sz w:val="24"/>
          <w:shd w:val="clear" w:fill="FFFFFF"/>
        </w:rPr>
        <w:fldChar w:fldCharType="begin"/>
      </w:r>
      <w:r>
        <w:rPr>
          <w:rStyle w:val="C2"/>
          <w:rFonts w:ascii="Times New Roman" w:hAnsi="Times New Roman"/>
          <w:b w:val="0"/>
          <w:i w:val="0"/>
          <w:color w:val="000000"/>
          <w:sz w:val="24"/>
          <w:shd w:val="clear" w:fill="FFFFFF"/>
        </w:rPr>
        <w:instrText>HYPERLINK "https://yandex.ru/an/count/WhKejI_zOoVX2Lar13qL09EYWoOQbKgbKga4mGHzFfSxUxRVkVE6Er-_u_M6Ezmy-cCjCYfwEgLJ_9P2d_TpUjlIsuP2R_p7dafp78z2IrI5VeY2bf2KagnAFz7dSogTsizyQZ-dAL3ut2XkvzEfmWU44mM8-qOIqeyIKf9H3QEYdneqRWZDI392Cff18mGXEs3APWS8593oi9L-YZD4YO4Z67GSCT0dTyWn7aSMTRP0YK0UXRZz5JdJqjanb1sYo4U5q0TX0TaIUbivNmdu6dzy2FiFNjeFx85h0d442BIKuCGym9Sq2Vh0FS6I13SF12bMpE1W0M1tv16Ao9h-vSQxOtWdEI2802SUJMoyFkiLkDEHjKiRiZT7qsmX4415qzgRYJrxGqe9Nvnaa30e6BG--yNjuRLx7urOs7ech3v3Le28TcPBNnNGXHqIGsxgEfP9ZugB4TCnEWrZ9f54AmH1boaEJ3Vhi-z0hC1pegddiqskppPtlntonKkgxmzN2BBzuEMEBV-xtB7bUvSxjdpkSlpaxnLu3FbQ62_Tdwt0OmZJp6nabg6whkiwbZPVE8ppigCRENoT4kaz03hhwmZjqhoPFlHbxqDhCCkJlGyjSfeVqnwS0-VjakY_4MH9xcZpMrhNTRqVSrPjNWl3pujadizEO6HAovvOO10gNlT_HhA3WtrcXrmFPEDSgLGghqbEP_Q7AZy5MLRUo1v2F0Ct_8NPnnMmXx-el2VC8p8fqq520BhHZFyv52MGQhQAphKTw5YiKNdAw4USIb9mzNl0CgBql8H300erJXT0BfV765DDrzkTnHrGgSWRgtRuSS73u4iK8dUBsQn7ax2_N1SNdzfc_qSg4leRebwvd89aaX6lJq_Wsc6fEJ3yAyQZq3nd2L8LHGsKdmJo55y528IbLvdZDMG0~2?stat-id=17&amp;test-tag=233096465088577&amp;banner-sizes=eyI3MjA1NzYwMzg2MDQzMjAyNiI6IjIwMngyNzAifQ%3D%3D&amp;ctime=1718846578009&amp;actual-format=14&amp;pcodever=1046952&amp;banner-test-tags=eyI3MjA1NzYwMzg2MDQzMjAyNiI6IjI4MTQ3NDk3Njk2NDYyNSJ9&amp;constructor-rendered-assets=eyI3MjA1NzYwMzg2MDQzMjAyNiI6MjAxfQ&amp;rendered-direct-assets=eyI3MjA1NzYwMzg2MDQzMjAyNiI6NTd9&amp;width=823&amp;height=270" \t "_blank"</w:instrText>
      </w:r>
      <w:r>
        <w:rPr>
          <w:rStyle w:val="C2"/>
          <w:rFonts w:ascii="Times New Roman" w:hAnsi="Times New Roman"/>
          <w:b w:val="0"/>
          <w:i w:val="0"/>
          <w:color w:val="000000"/>
          <w:sz w:val="24"/>
          <w:shd w:val="clear" w:fill="FFFFFF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  <w:bookmarkStart w:id="8" w:name="_dx_frag_EndFragment"/>
      <w:bookmarkEnd w:id="8"/>
      <w:r>
        <w:rPr>
          <w:rStyle w:val="C2"/>
          <w:rFonts w:ascii="Times New Roman" w:hAnsi="Times New Roman"/>
          <w:b w:val="0"/>
          <w:i w:val="0"/>
          <w:color w:val="000000"/>
          <w:sz w:val="24"/>
          <w:shd w:val="clear" w:fill="FFFFFF"/>
        </w:rPr>
        <w:fldChar w:fldCharType="end"/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2 вариант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 ( по 1 баллу за задание – всего 12 баллов)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tbl>
      <w:tblPr>
        <w:tblW w:w="6600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6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7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8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9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10</w:t>
            </w:r>
          </w:p>
        </w:tc>
      </w:tr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</w:tr>
    </w:tbl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 ( по 1 баллу за правильный ответ – всего 14 баллов)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</w:t>
            </w:r>
          </w:p>
        </w:tc>
      </w:tr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6</w:t>
            </w:r>
          </w:p>
        </w:tc>
      </w:tr>
    </w:tbl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 </w:t>
      </w: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( за верный ответ 3 балла)</w:t>
      </w:r>
    </w:p>
    <w:p>
      <w:pPr>
        <w:numPr>
          <w:ilvl w:val="0"/>
          <w:numId w:val="9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t>по принципу комплементарности  А=Т, Г=Ц.</w:t>
        <w:br w:type="textWrapping"/>
        <w:t>Г=43%. Ц=43%</w:t>
        <w:br w:type="textWrapping"/>
        <w:t>100%-(43*2)=14%/2=7% А и Т по отдельности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Ответ: А=7%.Т=7%.Г=43%.Ц=43% ( 1 бал)</w:t>
      </w:r>
    </w:p>
    <w:p>
      <w:pPr>
        <w:numPr>
          <w:ilvl w:val="0"/>
          <w:numId w:val="9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br w:type="textWrapping"/>
        <w:t>ДНК1 АЦГ ГТА АТТ ГГ  по принципу комплементарности  А=Т, Г=Ц.</w:t>
        <w:br w:type="textWrapping"/>
        <w:t>ДНК2 ТГЦ ЦАТ ТАА ЦЦ 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Ответ: ДНК2 ТГЦ ЦАТ ТАА ЦЦ ( 1 бал)</w:t>
      </w:r>
    </w:p>
    <w:p>
      <w:pPr>
        <w:numPr>
          <w:ilvl w:val="0"/>
          <w:numId w:val="9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</w:t>
      </w: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)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t>960 -34%</w:t>
        <w:br w:type="textWrapping"/>
        <w:t>  х    - 100%</w:t>
        <w:br w:type="textWrapping"/>
        <w:t>х=960*100/34=2 823,5=2 824 нуклеотида содержится в данном фрагменте</w:t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б)</w:t>
      </w: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 Длина определяется по одной цепочке. длина одного нуклеотида равна 0,34 нм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br w:type="textWrapping"/>
        <w:t>2824/2=1412</w:t>
        <w:br w:type="textWrapping"/>
        <w:t>1412*0,34=480,08 нм</w:t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Ответ: а)2 824 нуклеотида содержится в данном фрагменте. б)480,08 нм ( 2 балла)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3 вариант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 ( по 1 баллу за задание – всего 12 баллов)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tbl>
      <w:tblPr>
        <w:tblW w:w="6600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6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7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8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9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10</w:t>
            </w:r>
          </w:p>
        </w:tc>
      </w:tr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</w:tr>
    </w:tbl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В( по 1 баллу за правильный ответ – всего 14 баллов)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</w:t>
      </w:r>
    </w:p>
    <w:tbl>
      <w:tblPr>
        <w:tblW w:w="958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Д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171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И</w:t>
            </w:r>
          </w:p>
        </w:tc>
        <w:tc>
          <w:tcPr>
            <w:tcW w:w="1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Ж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u w:val="single"/>
          <w:shd w:val="clear" w:fill="FFFFFF"/>
        </w:rPr>
        <w:t>2.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 ( за верный ответ 3 балла)</w:t>
      </w:r>
    </w:p>
    <w:p>
      <w:pPr>
        <w:numPr>
          <w:ilvl w:val="0"/>
          <w:numId w:val="10"/>
        </w:numPr>
        <w:spacing w:lineRule="auto" w:line="240" w:before="0" w:after="150"/>
        <w:ind w:hanging="360" w:left="72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Ц комплементарна Г (Ц=Г); А комплементарно Т (А=Т).</w:t>
        <w:br w:type="textWrapping"/>
        <w:t>Ц=Г=29%</w:t>
        <w:br w:type="textWrapping"/>
        <w:t>А=Т=100%-(29%+29%)/2=21%</w:t>
        <w:br w:type="textWrapping"/>
        <w:t>Ответ: Г=29% ; А=21% ; Т=21%.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ТЦА  ТГГ  ЦТА   ТГА  ГЦТ  ААА  ТГЦ.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1) ∑(Г) = ∑(Ц)= 880 (это 22%);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На долю других нуклеотидов приходится 100% – (22%+22%)= 56%, т.е. по 28%;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Для вычисления количества этих нуклеотидов составляем пропорцию: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22% – 880</w:t>
        <w:br w:type="textWrapping"/>
        <w:t>28% – х, отсюда х = 1120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2) для определения длины ДНК нужно узнать, сколько всего нуклеотидов содержится в 1 цепи: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(880 + 880 + 1120 + 1120) : 2 = 2000</w:t>
        <w:br w:type="textWrapping"/>
        <w:t>2000 × 0,34 = 680 (нм)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4 вариант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А ( по 1 баллу за задание – всего 12 баллов)</w:t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tbl>
      <w:tblPr>
        <w:tblW w:w="6600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4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5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6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7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8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9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10</w:t>
            </w:r>
          </w:p>
        </w:tc>
      </w:tr>
      <w:tr>
        <w:tc>
          <w:tcPr>
            <w:tcW w:w="42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4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4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</w:tr>
    </w:tbl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В ( по 1 баллу за правильный ответ – всего 8 баллов)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1.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</w:t>
            </w:r>
          </w:p>
        </w:tc>
      </w:tr>
      <w:tr>
        <w:tc>
          <w:tcPr>
            <w:tcW w:w="13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  <w:tc>
          <w:tcPr>
            <w:tcW w:w="135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2.</w:t>
      </w:r>
    </w:p>
    <w:tbl>
      <w:tblPr>
        <w:tblW w:w="781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/>
      <w:tr>
        <w:tc>
          <w:tcPr>
            <w:tcW w:w="237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  <w:tc>
          <w:tcPr>
            <w:tcW w:w="238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spacing w:lineRule="auto" w:line="240" w:before="0" w:after="15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6</w:t>
            </w:r>
          </w:p>
        </w:tc>
      </w:tr>
    </w:tbl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Часть С( за верный ответ 3 балла)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 и-РНК: ЦАЦ ААА ЦУЦ ГУА – 1 балл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2) т-РНК: ГУГ УУУ ГАГ ЦАУ – 1 балл</w:t>
      </w:r>
    </w:p>
    <w:p>
      <w:pPr>
        <w:spacing w:lineRule="auto" w:line="240" w:before="0" w:after="15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 гис-лиз-лей-вал – 1 балл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Оценки: всего 21 балл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«5» - 21 – 20 баллов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«4» - 19 – 12 баллов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«3» - 11 – 5 баллов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«2» - меньше 5 баллов</w:t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 w:before="0" w:after="15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br w:type="textWrapping"/>
      </w:r>
    </w:p>
    <w:p>
      <w:pPr>
        <w:spacing w:lineRule="auto" w:line="240"/>
        <w:jc w:val="center"/>
        <w:rPr>
          <w:rFonts w:ascii="Times New Roman" w:hAnsi="Times New Roman"/>
          <w:b w:val="0"/>
          <w:color w:val="000000"/>
          <w:sz w:val="24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7">
    <w:nsid w:val="4E0A2185"/>
    <w:multiLevelType w:val="hybridMultilevel"/>
    <w:lvl w:ilvl="0" w:tplc="0E129B78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6B5973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2930EFD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077173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1E86B99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AC646EF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C42F380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994E7A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CE3826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8">
    <w:nsid w:val="7BABBF9D"/>
    <w:multiLevelType w:val="hybridMultilevel"/>
    <w:lvl w:ilvl="0" w:tplc="415CCB3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D7482B4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0B1874B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58ADC1B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12FAA33A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5A7307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C2245A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45F4BC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8246C0E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9">
    <w:nsid w:val="6A1C7818"/>
    <w:multiLevelType w:val="hybridMultilevel"/>
    <w:lvl w:ilvl="0" w:tplc="40EA1419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6F8A902A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049F85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2AFFE3A6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7F1E36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449F52E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D60A7DD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A11E8A6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5CEF49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