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658EB1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widowControl w:val="0"/>
        <w:spacing w:after="0" w:beforeAutospacing="0" w:afterAutospacing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</w:p>
    <w:p>
      <w:pPr>
        <w:pStyle w:val="P1"/>
        <w:widowControl w:val="0"/>
        <w:spacing w:after="0" w:beforeAutospacing="0" w:afterAutospacing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 география.</w:t>
      </w:r>
    </w:p>
    <w:p>
      <w:pPr>
        <w:pStyle w:val="P1"/>
        <w:widowControl w:val="0"/>
        <w:spacing w:after="0" w:beforeAutospacing="0" w:afterAutospacing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за первое полугодие</w:t>
      </w:r>
    </w:p>
    <w:p>
      <w:pPr>
        <w:pStyle w:val="P1"/>
        <w:widowControl w:val="0"/>
        <w:spacing w:after="0" w:beforeAutospacing="0" w:afterAutospacing="0"/>
        <w:ind w:firstLine="85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Спецификация контрольной работы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Назначение контрольной работы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Установление фактического уровня знания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за 1 полугодие  5 класса.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Условия проведения контрольной работы</w:t>
      </w:r>
    </w:p>
    <w:p>
      <w:pPr>
        <w:pStyle w:val="P1"/>
        <w:widowControl w:val="0"/>
        <w:spacing w:after="0" w:beforeAutospacing="0" w:afterAutospacing="0"/>
        <w:ind w:right="75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Ученики могут пользоваться линейкой, транспортиром, циркулем, Атласом по географии  (изд-во «Просвещение», 5-6 класс)</w:t>
      </w:r>
    </w:p>
    <w:p>
      <w:pPr>
        <w:pStyle w:val="P1"/>
        <w:widowControl w:val="0"/>
        <w:spacing w:after="0" w:beforeAutospacing="0" w:afterAutospacing="0"/>
        <w:ind w:right="752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b w:val="1"/>
          <w:sz w:val="24"/>
        </w:rPr>
        <w:t>Время выполнения контрольной работы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1"/>
        <w:widowControl w:val="0"/>
        <w:spacing w:after="0" w:beforeAutospacing="0" w:afterAutospacing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b w:val="1"/>
          <w:sz w:val="24"/>
        </w:rPr>
        <w:t xml:space="preserve"> Содержание и структура контрольной работы</w:t>
      </w:r>
    </w:p>
    <w:p>
      <w:pPr>
        <w:widowControl w:val="0"/>
        <w:ind w:firstLine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Работа состоит из трех частей.  В части А – 5 заданий, в части В – 3, в части С – 2.</w:t>
      </w:r>
    </w:p>
    <w:p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заданиям части А приводится варианты ответов (четыре ответа, из них верный только один). Надо обвести кружком букву, соответствующую верному ответу. Если вы ошиблись при выборе ответа, то зачеркните отмеченную букву и обведите новую.</w:t>
      </w:r>
    </w:p>
    <w:p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заданиям части В полученный ответ надо вписать в отдельном для этого месте. В случае записи неверного ответа зачеркните его и запишите новый.</w:t>
      </w:r>
    </w:p>
    <w:p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Задания части С выполняются на отдельных листочках или бланках с записью хода решения. Текст задания можно не переписывать, необходимо лишь указать его номер.</w:t>
      </w:r>
    </w:p>
    <w:tbl>
      <w:tblPr>
        <w:tblStyle w:val="T2"/>
        <w:tblW w:w="0" w:type="auto"/>
        <w:tblInd w:w="534" w:type="dxa"/>
        <w:tblLayout w:type="autofit"/>
        <w:tblLook w:val="04A0"/>
      </w:tblPr>
      <w:tblGrid/>
      <w:tr>
        <w:tc>
          <w:tcPr>
            <w:tcW w:w="53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53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Наука география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53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и ее изображение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w="53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географических открытий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76"/>
        </w:trPr>
        <w:tc>
          <w:tcPr>
            <w:tcW w:w="53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Итого 3 раздела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Перечень элементов предметного содержания, проверяемых на контрольной работе</w:t>
      </w:r>
    </w:p>
    <w:tbl>
      <w:tblPr>
        <w:tblW w:w="0" w:type="auto"/>
        <w:tblInd w:w="534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0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7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географической информации</w:t>
            </w:r>
          </w:p>
        </w:tc>
      </w:tr>
      <w:tr>
        <w:tc>
          <w:tcPr>
            <w:tcW w:w="7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 </w:t>
            </w:r>
          </w:p>
        </w:tc>
      </w:tr>
      <w:tr>
        <w:tc>
          <w:tcPr>
            <w:tcW w:w="7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географические исследования, открытия и путешествия  </w:t>
            </w:r>
          </w:p>
        </w:tc>
      </w:tr>
      <w:tr>
        <w:tc>
          <w:tcPr>
            <w:tcW w:w="7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c>
          <w:tcPr>
            <w:tcW w:w="7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8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как планета. Форма, размеры, движение Земли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tbl>
      <w:tblPr>
        <w:tblW w:w="0" w:type="auto"/>
        <w:tblInd w:w="534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1836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пользоваться условными обозначениями на географической карте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влияние компонентов природы на жизнь населения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стороны горизонта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маршруты путешественников древности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причины и следствия географических открытий и путешествий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результаты выдающихся географических открытий и путешествий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отличать особенности географических методов исследования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особенности формы и размеры Земли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показывать на  карте крупные природные объекты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7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70" w:after="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7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70" w:after="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7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808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spacing w:lineRule="exact" w:line="263" w:after="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6.  Система оценивания выполнения отдельных заданий и контрольной работы в целом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1. Задания с выбором ответа считаются выполненным верно, если выбранный учащимся номер ответа совпадает с эталоном.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2. Задание с кратким ответом считается выполненным, если записанный ответ совпадает с эталоном.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оценивания результатов выполнения работ учащимися наряду с традиционной отметкой «2», «3», «4» и «5» применяется и ещё один количественный показатель – общий балл, который формируется путём подсчета общего количества баллов, полученных учащимися за выполнение каждой части работы. Каждое задание части А оценивается в 1 балл, В – 2 балла, С – 3 балла. Таким образом, за работу обучающийся может набрать максимальное количество баллов – 22. С помощью общего балла, расширяющего традиционную шкалу оценивания, во - первых, проводится более тонкая дифференциация подготовки,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Шкала перевода набранных баллов в отметку: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0-9 балла – «2»;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10-12 баллов – «3»;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14-17 баллов – «4»;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18-22 баллов – «5».</w:t>
      </w:r>
    </w:p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Обобщенный план варианта к измерительным материалам для проведения   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 – задания с выбором ответа, КО – задания с кратким ответом, РО – задания с развернутым  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tbl>
      <w:tblPr>
        <w:tblStyle w:val="T2"/>
        <w:tblW w:w="0" w:type="auto"/>
        <w:tblInd w:w="250" w:type="dxa"/>
        <w:tblLayout w:type="autofit"/>
        <w:tblLook w:val="04A0"/>
      </w:tblPr>
      <w:tblGrid/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А3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2.2, 3.2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А4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2.3, 3.2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А5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А6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А7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А8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2.1, 3.2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А9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2.6, 3.3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А10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В3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2.1, 3.1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8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2.10, 2.5, 3.5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Контрольная работа  по географии за первое полугодие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p>
      <w:pPr>
        <w:pStyle w:val="P2"/>
        <w:numPr>
          <w:ilvl w:val="0"/>
          <w:numId w:val="2"/>
        </w:numPr>
        <w:ind w:firstLine="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А1.Кто из учёных древности впервые использовал слово «география»?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Пифагор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Аристотель 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Эратосфен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Пифей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А2.Экватор делит Землю на полушария: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Северное и Западное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Восточное и Южное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Западное и Восточное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Северное и Южное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А3.Оттенки синего цвета на физической карте означают: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Участки с разными глубинами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Участки с разными высотами</w:t>
      </w:r>
      <w:bookmarkStart w:id="0" w:name="_GoBack"/>
      <w:bookmarkEnd w:id="0"/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Участки с одинаковой температурой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Участки с одинаковым давлением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А4. Солнце встаёт на: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Севере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Востоке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Западе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Юге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А5. Первый компас появился в: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Индии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России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Китае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Германии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А6.Корабль викингов называется: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Ладья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Джонка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Драккар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Лодка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А7. Афанасий Никитин родился в: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Москве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Смоленске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Твери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Сургуте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А8. Установите соответствие между видом изображения земной поверхности и его характеристикой: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Вид изображения:                                                    Характеристика:</w:t>
      </w:r>
    </w:p>
    <w:p>
      <w:pPr>
        <w:pStyle w:val="P2"/>
        <w:numPr>
          <w:ilvl w:val="0"/>
          <w:numId w:val="3"/>
        </w:numPr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Физическая карта                                            а) изображены небольшие участки местности</w:t>
      </w:r>
    </w:p>
    <w:p>
      <w:pPr>
        <w:pStyle w:val="P2"/>
        <w:numPr>
          <w:ilvl w:val="0"/>
          <w:numId w:val="3"/>
        </w:numPr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Топографическая карта                                 б) изображена вся поверхность Земли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А9. Целью экспедиции Фернана Магеллана было: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изучение берегов Америки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открытие западного пути в Азию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открытие нового океана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кругосветное путешествие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А10. Впервые морской путь из Европы в Индию проложил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Васко да Гама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Бартоломеу Диаш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Христофор Колумб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Фернан Магеллан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В1. Этот метод географического исследования основан на графическом представлении информации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В2. Этот ученый вычислил размеры Земли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В3. Как называется условная линия, разделяющая Землю на Северное и Южное полушария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С1. Приведите не менее двух доказательств шарообразности Земли, которые могли быть известны людям в XVI веке.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С2. Проследите по карте путь экспедиции Фернана Магеллана и назовите географические объекты, через которые он проходил.</w:t>
      </w:r>
    </w:p>
    <w:p>
      <w:pPr>
        <w:widowControl w:val="0"/>
        <w:rPr>
          <w:rFonts w:ascii="Times New Roman" w:hAnsi="Times New Roman"/>
          <w:b w:val="1"/>
          <w:sz w:val="24"/>
        </w:rPr>
      </w:pPr>
      <w:r>
        <w:drawing>
          <wp:inline xmlns:wp="http://schemas.openxmlformats.org/drawingml/2006/wordprocessingDrawing">
            <wp:extent cx="4480560" cy="392303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392303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Контрольная работа  по географии за первое полугодие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p>
      <w:pPr>
        <w:pStyle w:val="P2"/>
        <w:numPr>
          <w:ilvl w:val="0"/>
          <w:numId w:val="2"/>
        </w:numPr>
        <w:ind w:firstLine="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А1.На русский язык слово «география» переводится как: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Землеописание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Землеочертание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Земленаписание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Земленаблюдение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А2.Форма Земли-эллипсоид. Причиной формирования такой формы является: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Осевое движение Земли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Деление Земли на полушария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Приплюснутость Земли у полюсов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Деление Земли на полушария экватором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А3.Выберите верное выражение, характеризующее карту: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Плоский чертеж земной поверхности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Не имеет искажений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Даёт представление о форме Земли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Изображение Земли в реальных размерах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А4. Прибор для ориентирования называется: 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Термометр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Компас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Барометр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Осадкометр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А5. Длина экватора составляет: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39 690 км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40 075 км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40 000 км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39 000 км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А6. Кого называли «людьми моря»?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Викингов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Финикийцев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Греков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Русских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А7. Марко Поло был: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Морским разбойником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Купцом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Учёным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Биологом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А8. Установите соответствие между цветом и его значением: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Цвет:                                                            Неровность поверхности Земли:</w:t>
      </w:r>
    </w:p>
    <w:p>
      <w:pPr>
        <w:pStyle w:val="P2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а) горы</w:t>
      </w:r>
    </w:p>
    <w:p>
      <w:pPr>
        <w:pStyle w:val="P2"/>
        <w:numPr>
          <w:ilvl w:val="0"/>
          <w:numId w:val="4"/>
        </w:numPr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Зелёный                                                                   б) низкие равнины</w:t>
      </w:r>
    </w:p>
    <w:p>
      <w:pPr>
        <w:pStyle w:val="P2"/>
        <w:numPr>
          <w:ilvl w:val="0"/>
          <w:numId w:val="4"/>
        </w:numPr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Коричневый                                                          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А9. Организатором первого кругосветного путешествия являлся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Фернан Магеллан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Хуан Себастьян  Элькано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Генрих Мореплаватель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Васко да Гама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А10. Христофор Колумб открыл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Америку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Антарктиду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Австралию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Африку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В1. Этот метод географического исследования дает наиболее точное представление о размерах и очертаниях объектах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В2.Этот ученый предложил доказательства шарообразности Земли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В3. Как называется линия, вдоль которой Земля движется вокруг Солнца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С1. Укажите не менее двух причин смены времен года на Земле.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С2. Проследите по карте путь экспедиции Фернана Магеллана и назовите географические объекты, через которые он проходил.</w:t>
      </w: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</w:p>
    <w:p>
      <w:pPr>
        <w:pStyle w:val="P2"/>
        <w:widowControl w:val="0"/>
        <w:spacing w:after="0" w:beforeAutospacing="0" w:afterAutospacing="0"/>
        <w:ind w:left="0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4480560" cy="392303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392303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0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 на тест           Вариант 1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А9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</w:tr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картографический 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Эратосфен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экватор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Приплывающий со стороны моря корабль, лунное затмение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1.город Палос., 2. Атлантический океан., 3. мыс горн., 4.Магелланов пролив., 5.Тихий океан.,6.Филлипинские острова., 7.остров Калимантан., 8.остров Новая Гвинея., 9. Индийский океан., 10.мыс Игольный.</w:t>
            </w:r>
          </w:p>
        </w:tc>
      </w:tr>
    </w:tbl>
    <w:p>
      <w:pPr>
        <w:widowControl w:val="0"/>
        <w:jc w:val="both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 на тест           Вариант 2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А9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</w:tr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космический 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Аристотель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экватор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Вращение Земли вокруг солнца по орбите, наклон оси вращения относительно плоскости Орбиты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1.город Палос., 2. Атлантический океан., 3. мыс горн., 4.Магелланов пролив., 5.Тихий океан.,6.Филлипинские острова., 7.остров Калимантан., 8.остров Новая Гвинея., 9. Индийский океан., 10.мыс Игольный.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p>
      <w:pPr>
        <w:pStyle w:val="P1"/>
        <w:widowControl w:val="0"/>
        <w:spacing w:after="0" w:beforeAutospacing="0" w:afterAutospacing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Итоговая контрольная работа</w:t>
      </w:r>
    </w:p>
    <w:p>
      <w:pPr>
        <w:pStyle w:val="P1"/>
        <w:widowControl w:val="0"/>
        <w:spacing w:after="0" w:beforeAutospacing="0" w:afterAutospacing="0"/>
        <w:ind w:firstLine="85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Спецификация контрольной работы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Назначение контрольной работы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Установление фактического уровня знания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  5 класса.</w:t>
      </w:r>
    </w:p>
    <w:p>
      <w:pPr>
        <w:pStyle w:val="P1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Условия проведения контрольной работы</w:t>
      </w:r>
    </w:p>
    <w:p>
      <w:pPr>
        <w:pStyle w:val="P1"/>
        <w:widowControl w:val="0"/>
        <w:spacing w:after="0" w:beforeAutospacing="0" w:afterAutospacing="0"/>
        <w:ind w:right="75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Ученики могут пользоваться линейкой, транспортиром, циркулем, Атласом по географии  (изд-во «Просвещение», 5-6 класс)</w:t>
      </w:r>
    </w:p>
    <w:p>
      <w:pPr>
        <w:pStyle w:val="P1"/>
        <w:widowControl w:val="0"/>
        <w:spacing w:after="0" w:beforeAutospacing="0" w:afterAutospacing="0"/>
        <w:ind w:right="752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b w:val="1"/>
          <w:sz w:val="24"/>
        </w:rPr>
        <w:t>Время выполнения контрольной работы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1"/>
        <w:widowControl w:val="0"/>
        <w:spacing w:after="0" w:beforeAutospacing="0" w:afterAutospacing="0"/>
        <w:ind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Содержание и структура контрольной работы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Работа состоит из трех частей.  В части А – 5 заданий, в части В – 3, в части С – 2.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заданиям части А приводится варианты ответов (четыре ответа, из них верный только один). Надо обвести кружком букву, соответствующую верному ответу. Если вы ошиблись при выборе ответа, то зачеркните отмеченную букву и обведите новую.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заданиям части В полученный ответ надо вписать в отдельном для этого месте. В случае записи неверного ответа зачеркните его и запишите новый.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части С выполняются на отдельных листочках или бланках с записью хода решения. Текст задания можно не переписывать, необходимо лишь указать его номер.</w:t>
      </w: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Наука география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и ее изображение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географических открытий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2"/>
              <w:widowControl w:val="0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Путешествие по планете Земля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276"/>
        </w:trPr>
        <w:tc>
          <w:tcPr>
            <w:tcW w:w="609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Итого 5 разделов</w:t>
            </w:r>
          </w:p>
        </w:tc>
        <w:tc>
          <w:tcPr>
            <w:tcW w:w="212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Перечень элементов предметного содержания, проверяемых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354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географической информации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 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географические исследования, открытия и путешествия  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как планета. Форма, размеры, движение Земли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Мировой океан и его части.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оболочка Земли.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Материки, океаны, народы и страны.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Материки и страны. Основные черты природы материков.</w:t>
            </w:r>
          </w:p>
        </w:tc>
      </w:tr>
    </w:tbl>
    <w:p>
      <w:pPr>
        <w:widowControl w:val="0"/>
        <w:rPr>
          <w:rFonts w:ascii="Times New Roman" w:hAnsi="Times New Roman"/>
          <w:sz w:val="24"/>
        </w:rPr>
      </w:pPr>
    </w:p>
    <w:p>
      <w:pPr>
        <w:pStyle w:val="P1"/>
        <w:widowControl w:val="0"/>
        <w:spacing w:after="0" w:beforeAutospacing="0" w:afterAutospacing="0"/>
        <w:ind w:right="752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работе.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12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объяснять значение важнейших географических понятий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объяснять особенности формы и размеры Земли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ориентироваться на местности при помощи компаса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классифицировать океаны по площади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Показывать на  карте крупные природные объекты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объяснять особенности природы материков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объяснять особенности природных объектов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крупные страны мира по площади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природные зоны Земли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свойства Мирового океана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классифицировать   материки по площади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отличать особенности географических методов исследования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объяснять результаты выдающихся географических открытий и путешествий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pStyle w:val="P1"/>
        <w:widowControl w:val="0"/>
        <w:ind w:right="752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Система оценивания выполнения отдельных заданий и контрольной работы в целом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1. Задания с выбором ответа считаются выполненным верно, если выбранный учащимся номер ответа совпадает с эталоном. 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2. Задание с кратким ответом считается выполненным, если записанный ответ совпадает с эталоном.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оценивания результатов выполнения работ учащимися наряду с традиционной отметкой «2», «3», «4» и «5» применяется и ещё один количественный показатель – общий балл, который формируется путём подсчета общего количества баллов, полученных учащимися за выполнение каждой части работы. Каждое задание части А оценивается в 1 балл, В – 2 балла, С – 3 балла. Таким образом, за работу обучающийся может набрать максимальное количество баллов – 22. С помощью общего балла, расширяющего традиционную шкалу оценивания, во- первых, проводится более тонкая дифференциация подготовки,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>
      <w:pPr>
        <w:widowControl w:val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Шкала перевода набранных баллов в отметку: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0-9 балла – «2»;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10-12 баллов – «3»;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14-17 баллов – «4»;</w:t>
      </w:r>
    </w:p>
    <w:p>
      <w:pPr>
        <w:widowControl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18-22 баллов – «5».</w:t>
      </w:r>
    </w:p>
    <w:p>
      <w:pPr>
        <w:pStyle w:val="P2"/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Обобщенный план  варианта к измерительным материалам для проведения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p>
      <w:pPr>
        <w:widowControl w:val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А3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А4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А5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А6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А7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А8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А9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А10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В3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С1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2.12, 3.4.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С2</w:t>
            </w:r>
          </w:p>
        </w:tc>
        <w:tc>
          <w:tcPr>
            <w:tcW w:w="13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3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Итоговая контрольная работа  по географии</w:t>
      </w:r>
    </w:p>
    <w:p>
      <w:pPr>
        <w:pStyle w:val="P2"/>
        <w:numPr>
          <w:ilvl w:val="0"/>
          <w:numId w:val="6"/>
        </w:num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класс</w:t>
      </w:r>
    </w:p>
    <w:p>
      <w:pPr>
        <w:pStyle w:val="P2"/>
        <w:widowControl w:val="0"/>
        <w:spacing w:after="0" w:beforeAutospacing="0" w:afterAutospacing="0"/>
        <w:ind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1вариант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А1.Слово «география» в переводе с греческого языка означает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земледелие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землеописание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землеведение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земленаблюдение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А2. Первым определил размеры земного шара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Пифагор       б) Эратосфен   в) Аристотель   г) Птолемей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А3. Какие из указанных направлений по сторонам горизонта </w:t>
      </w:r>
      <w:r>
        <w:rPr>
          <w:rFonts w:ascii="Times New Roman" w:hAnsi="Times New Roman"/>
          <w:sz w:val="24"/>
          <w:u w:val="single"/>
        </w:rPr>
        <w:t>не существуют?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Ю            б) ЗВ       в) СЗ         г) ЮС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А4. Расставьте океаны в порядке увеличения их площади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а)Атлантический     б) Тихий     в) Северный Ледовитый       г) Индийский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А5.Европу отделяют от Азии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Уральские горы    б) Кавказские горы     в) Гималаи     г) Тибет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А6. Австралия – это самый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а)Южный материк      б) маленький по площади материк    в) жаркий материк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А7. К числу природных объектов относится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а)футбольное поле    б) бассейн    в) болото     г) детская площадка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А8. Самым большим по площади государством мира является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Индия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Россия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Китай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Бразилия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А9. Место в пустыне, где есть влага  и могут развиваться растения, называется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 оазис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долина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саванна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пампа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А10. Каким географическим объектом соединяются Южная и Северная Америка?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Панамским каналом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Панамским перешейком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Карибским морем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г)Мексиканским заливом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В1.Перечислите свойства Мирового океана.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В2. Запишите материки по мере уменьшения их площади.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В3. Установите соответствие между названием оболочки Земли и ее свойством.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1) литосфера                   а) воздушная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2) атмосфера                   б) твердая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3) гидросфера                 в) водная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4) биосфера                     г) живая</w:t>
      </w:r>
    </w:p>
    <w:p>
      <w:pPr>
        <w:widowControl w:val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С1. Какой метод географических исследований применен при составлении этого текста</w:t>
      </w:r>
      <w:r>
        <w:rPr>
          <w:rFonts w:ascii="Times New Roman" w:hAnsi="Times New Roman"/>
          <w:b w:val="1"/>
          <w:sz w:val="24"/>
        </w:rPr>
        <w:t>?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  <w:shd w:val="clear" w:fill="F4F6FD"/>
        </w:rPr>
        <w:t xml:space="preserve">           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других ныне культивируемых полезных растений, являются выходцами из тропических лесов.</w:t>
      </w:r>
    </w:p>
    <w:p>
      <w:pPr>
        <w:widowControl w:val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shd w:val="clear" w:fill="F4F6FD"/>
        </w:rPr>
        <w:t>С2. Кто и когда открыл Америку?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Итоговая контрольная работа по географии</w:t>
      </w:r>
    </w:p>
    <w:p>
      <w:pPr>
        <w:pStyle w:val="P2"/>
        <w:numPr>
          <w:ilvl w:val="0"/>
          <w:numId w:val="7"/>
        </w:num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класс</w:t>
      </w:r>
    </w:p>
    <w:p>
      <w:pPr>
        <w:pStyle w:val="P2"/>
        <w:widowControl w:val="0"/>
        <w:spacing w:after="0" w:beforeAutospacing="0" w:afterAutospacing="0"/>
        <w:ind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 вариант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А1.Кто из ученых древности собрал доказательства шарообразности Земли, одно из которых основывается на наблюдениях за лунными затмениями?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а) Птолемей     б) Коперник      в)Аристотель  г) Пифей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А2.Длина линии экватора земного шара составляет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а) 20 035км     б) 30 000 км       в) 40 075 км       г) 64 025 км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А3. Направление между севером и северо-востоком называется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СВВ          б) ССВ       в) ЮВ         г) ЮЮВ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А4. По сравнению с сушей вода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а)медленно нагревается и медленно остывает;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б) медленно нагревается и быстро остывает;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в) быстрее нагревается и быстрее остывает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А5. По площади Африка находится на 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а) 2 месте     б) 3 месте     в) 4 месте     г) 5 месте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А6.Сколько стран расположено на территории Антарктиды?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а) 1      б) 6      в) 12       г) ни одной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А7. Какой из перечисленных природных объектов является наиболее крупным?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 xml:space="preserve">а) Евразия     б) Тихий океан     в) Гималаи     г) речная долина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А8. Крупнейшей равниной Евразии являются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Западно-Сибирская   б) Восточно-Европейская   в) Амазонская    г) Прикаспийская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А9. Африка – жаркий материк планеты, потому что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на материке расположены пустыни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 берегов материка проходят теплые течения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материк расположен по обе стороны от экватора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у берегов материка проходят холодные течения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А10.Южная Америка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самый жаркий материк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самый сухой материк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самый влажный материк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самый холодный материк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В1. Выпишите  части Мирового океана.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В2. Запишите океаны по мере уменьшения их площади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В3. Установите соответствие между названием оболочки Земли и ее компонентом.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1) литосфера                   а) озеро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2) атмосфера                   б) овраг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3) гидросфера                 в) сосна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4) биосфера                     г) облако</w:t>
      </w:r>
    </w:p>
    <w:p>
      <w:pPr>
        <w:widowControl w:val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4F6FD"/>
        </w:rPr>
        <w:t>С1. Какие географические методы исследования можно использовать для подтверждения данной информации:</w:t>
      </w:r>
    </w:p>
    <w:p>
      <w:pPr>
        <w:widowControl w:val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FFFFF"/>
        </w:rPr>
        <w:t>Тропические леса занимают большие пространства по обе стороны экватора в Америке, Африке, в южной и юго-восточной частях Азии и на прилегающих к ней островах, в Австралии.</w:t>
      </w:r>
    </w:p>
    <w:p>
      <w:pPr>
        <w:widowControl w:val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fill="FFFFFF"/>
        </w:rPr>
        <w:t>В лесных водоемах тропической Америки растет знаменитая виктория-регия. Ее плавающие в воде листья достигают в диаметре 2 м, а огромные чудо-цветки распускаются лишь на две ночи и два вечера, наполняя воздух дурманящим ароматом. В первый вечер цветки белые с красновато-розовой серединой, а во второй — переливаются всеми оттенками от малиново-красного до темно-пурпурного.</w:t>
      </w:r>
    </w:p>
    <w:p>
      <w:pPr>
        <w:widowControl w:val="0"/>
        <w:ind w:firstLine="70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С2. Кто и когда открыл Антарктиду?</w:t>
      </w: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 на тест           Вариант 1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А9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</w:tr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Океаническая вода соленая и находится в постоянном движении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Евразия, Африка, Северная Америка, Южная Америка, Антарктида, Австралия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бавг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описательный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октября 1492 г. Х. Колумб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 на тест           Вариант 2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А9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</w:tr>
      <w:tr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Индийский,  Тихий,  Атлантический, Северный Ледовитый. Части океана: моря, заливы, проливы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Тихий, Атлантический. Индийский, Северный Ледовитый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бгав</w:t>
            </w:r>
          </w:p>
        </w:tc>
      </w:tr>
      <w:tr>
        <w:tc>
          <w:tcPr>
            <w:tcW w:w="10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86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Картографический, описательный</w:t>
            </w:r>
          </w:p>
        </w:tc>
      </w:tr>
    </w:tbl>
    <w:p>
      <w:pPr>
        <w:jc w:val="center"/>
        <w:rPr>
          <w:rFonts w:ascii="Times New Roman" w:hAnsi="Times New Roman"/>
          <w:sz w:val="24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