
<file path=[Content_Types].xml><?xml version="1.0" encoding="utf-8"?>
<Types xmlns="http://schemas.openxmlformats.org/package/2006/content-types">
  <Default Extension="rels" ContentType="application/vnd.openxmlformats-package.relationships+xml"/>
  <Default Extension="emf" ContentType="application/x-msmetafile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B080A1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beforeAutospacing="0" w:afterAutospacing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9 класс химия.</w:t>
      </w:r>
    </w:p>
    <w:p>
      <w:pPr>
        <w:spacing w:lineRule="auto" w:line="240" w:beforeAutospacing="0" w:afterAutospacing="0"/>
        <w:rPr>
          <w:rFonts w:ascii="Times New Roman" w:hAnsi="Times New Roman"/>
          <w:color w:val="000000"/>
          <w:sz w:val="24"/>
        </w:rPr>
      </w:pPr>
      <w:bookmarkStart w:id="0" w:name="_dx_frag_StartFragment"/>
      <w:bookmarkEnd w:id="0"/>
      <w:r>
        <w:rPr>
          <w:rFonts w:ascii="Times New Roman" w:hAnsi="Times New Roman"/>
          <w:color w:val="000000"/>
          <w:sz w:val="24"/>
        </w:rPr>
        <w:t xml:space="preserve">На выполнение тематических тестов отводится </w:t>
      </w:r>
      <w:r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5 минут. </w:t>
      </w:r>
    </w:p>
    <w:p>
      <w:pPr>
        <w:pStyle w:val="P2"/>
        <w:widowControl w:val="0"/>
        <w:spacing w:lineRule="auto" w:line="240" w:beforeAutospacing="0" w:afterAutospacing="0"/>
        <w:ind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Спецификация КИМ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для проведения тематической контрольной работы №1.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</w:t>
      </w:r>
      <w:r>
        <w:rPr>
          <w:rFonts w:ascii="Times New Roman" w:hAnsi="Times New Roman"/>
          <w:sz w:val="24"/>
        </w:rPr>
        <w:t>: Металлы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Назначение контрольной работы: </w:t>
      </w:r>
      <w:r>
        <w:rPr>
          <w:rFonts w:ascii="Times New Roman" w:hAnsi="Times New Roman"/>
          <w:i w:val="1"/>
          <w:sz w:val="24"/>
        </w:rPr>
        <w:t xml:space="preserve">оценить уровень освоения каждым учащимся  класса содержания учебного материала . по теме «Металлы» по предмету химия.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Содержание контрольных измерительных заданий </w:t>
      </w:r>
      <w:r>
        <w:rPr>
          <w:rFonts w:ascii="Times New Roman" w:hAnsi="Times New Roman"/>
          <w:i w:val="1"/>
          <w:sz w:val="24"/>
        </w:rPr>
        <w:t xml:space="preserve">определяется содержанием рабочей программы по теме </w:t>
      </w:r>
      <w:r>
        <w:rPr>
          <w:rFonts w:ascii="Times New Roman" w:hAnsi="Times New Roman"/>
          <w:i w:val="1"/>
          <w:sz w:val="24"/>
          <w:u w:val="single"/>
        </w:rPr>
        <w:t>«Металлы»</w:t>
      </w:r>
      <w:r>
        <w:rPr>
          <w:rFonts w:ascii="Times New Roman" w:hAnsi="Times New Roman"/>
          <w:i w:val="1"/>
          <w:sz w:val="24"/>
        </w:rPr>
        <w:t xml:space="preserve"> учебного предмета </w:t>
      </w:r>
      <w:r>
        <w:rPr>
          <w:rFonts w:ascii="Times New Roman" w:hAnsi="Times New Roman"/>
          <w:i w:val="1"/>
          <w:sz w:val="24"/>
          <w:u w:val="single"/>
        </w:rPr>
        <w:t>химия</w:t>
      </w:r>
      <w:r>
        <w:rPr>
          <w:rFonts w:ascii="Times New Roman" w:hAnsi="Times New Roman"/>
          <w:i w:val="1"/>
          <w:sz w:val="24"/>
        </w:rPr>
        <w:t xml:space="preserve">, а также содержанием темы «Металлы» учебника для общеобразовательных учреждений под редакцией Габриеляна О.С..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Контрольная работа состоит из 9 заданий:  7 заданий базового уровня, 2 -  повышенного.</w:t>
      </w:r>
    </w:p>
    <w:p>
      <w:pPr>
        <w:pStyle w:val="P2"/>
        <w:widowControl w:val="0"/>
        <w:spacing w:lineRule="auto" w:line="240" w:beforeAutospacing="0" w:afterAutospacing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заданий по уровням сложности, проверяемым элементам предметного, метапредметного содержания, уровню подготовки, типам заданий и времени выполнения представлено в таблице 1</w:t>
      </w:r>
    </w:p>
    <w:p>
      <w:pPr>
        <w:pStyle w:val="P2"/>
        <w:widowControl w:val="0"/>
        <w:spacing w:lineRule="auto" w:line="240" w:beforeAutospacing="0" w:afterAutospacing="0"/>
        <w:ind w:firstLine="709" w:left="0"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Таблица 1</w:t>
      </w:r>
    </w:p>
    <w:tbl>
      <w:tblPr>
        <w:tblStyle w:val="T2"/>
        <w:tblW w:w="0" w:type="auto"/>
        <w:tblLayout w:type="autofit"/>
        <w:tblLook w:val="04A0"/>
      </w:tblPr>
      <w:tblGrid/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задания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Что проверяется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 задания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Примерное время выполнения задания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1.3; 2.1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1.2; 2.2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1.4; 2.3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1.6;1.7; 1.9; 2.4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1.6; 2.4; 2.5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1.5; 2.6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1.6; 1.9; 2.7;2.8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примеров с соответствующим понятием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мин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1.9; 1.9; 1.10; 1.12; 2.5; 2.7; 2.8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сложных ситуаций с аргументацией и привлечением дополнительного содержания.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с развернутым ответом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мин</w:t>
            </w:r>
          </w:p>
        </w:tc>
      </w:tr>
      <w:tr>
        <w:trPr>
          <w:trHeight w:hRule="atLeast" w:val="34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1.6; 1.9; 1.11; 2.5 ;2.9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сложных ситуаций с аргументацией и привлечением дополнительного содержания .Задача с развернутым ответом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мин</w:t>
            </w: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выполнение 9 заданий отводится _45_ минут. Задания в контрольной работе оцениваются в зависимости от сложности задания разным количеством баллов, указанных в таблице 2.</w:t>
      </w:r>
    </w:p>
    <w:p>
      <w:pPr>
        <w:spacing w:lineRule="auto" w:line="240" w:after="0" w:beforeAutospacing="0" w:afterAutospacing="0"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Таблица 2</w:t>
      </w:r>
    </w:p>
    <w:tbl>
      <w:tblPr>
        <w:tblStyle w:val="T2"/>
        <w:tblW w:w="5000" w:type="pct"/>
        <w:tblLayout w:type="autofit"/>
        <w:tblLook w:val="04A0"/>
      </w:tblPr>
      <w:tblGrid/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задания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баллов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Максимальное количество баллов - 4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- за каждое правильно установленное соответствие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Максимальное количество баллов - 8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- каждое уравнение реакции ( всего 5);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балла - за уравнивание реакции №4 методом электронного баланса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Максимальное количество баллов - 8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- верно записано уравнение реакции, произведены расчеты по данному уравнению.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2балла - найдена масса магния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2балла -найдено количество вещества магния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балла - найден объем водорода теоретический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- найдена объемная доля выхода продукта реакции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c>
          <w:tcPr>
            <w:tcW w:w="113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</w:t>
            </w:r>
          </w:p>
        </w:tc>
        <w:tc>
          <w:tcPr>
            <w:tcW w:w="386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 баллов</w:t>
            </w:r>
          </w:p>
        </w:tc>
      </w:tr>
    </w:tbl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Перевод баллов к 5-балльной отметке представлен в таблице 3.</w:t>
      </w:r>
    </w:p>
    <w:p>
      <w:pPr>
        <w:spacing w:lineRule="auto" w:line="240" w:after="0" w:beforeAutospacing="0" w:afterAutospacing="0"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Таблица 3.</w:t>
      </w:r>
    </w:p>
    <w:tbl>
      <w:tblPr>
        <w:tblStyle w:val="T2"/>
        <w:tblW w:w="5000" w:type="pct"/>
        <w:tblLayout w:type="autofit"/>
        <w:tblLook w:val="04A0"/>
      </w:tblPr>
      <w:tblGrid/>
      <w:tr>
        <w:trPr>
          <w:trHeight w:hRule="atLeast" w:val="20"/>
        </w:trPr>
        <w:tc>
          <w:tcPr>
            <w:tcW w:w="263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Баллы</w:t>
            </w:r>
          </w:p>
        </w:tc>
        <w:tc>
          <w:tcPr>
            <w:tcW w:w="2368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Отметка</w:t>
            </w:r>
          </w:p>
        </w:tc>
      </w:tr>
      <w:tr>
        <w:trPr>
          <w:trHeight w:hRule="atLeast" w:val="20"/>
        </w:trPr>
        <w:tc>
          <w:tcPr>
            <w:tcW w:w="263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22 -26 баллов:</w:t>
            </w:r>
          </w:p>
        </w:tc>
        <w:tc>
          <w:tcPr>
            <w:tcW w:w="2368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«5»</w:t>
            </w:r>
          </w:p>
        </w:tc>
      </w:tr>
      <w:tr>
        <w:trPr>
          <w:trHeight w:hRule="atLeast" w:val="20"/>
        </w:trPr>
        <w:tc>
          <w:tcPr>
            <w:tcW w:w="263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17 -21 баллов:</w:t>
            </w:r>
          </w:p>
        </w:tc>
        <w:tc>
          <w:tcPr>
            <w:tcW w:w="2368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«4»</w:t>
            </w:r>
          </w:p>
        </w:tc>
      </w:tr>
      <w:tr>
        <w:trPr>
          <w:trHeight w:hRule="atLeast" w:val="20"/>
        </w:trPr>
        <w:tc>
          <w:tcPr>
            <w:tcW w:w="263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9-16 баллов</w:t>
            </w:r>
          </w:p>
        </w:tc>
        <w:tc>
          <w:tcPr>
            <w:tcW w:w="2368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«3»</w:t>
            </w:r>
          </w:p>
        </w:tc>
      </w:tr>
      <w:tr>
        <w:trPr>
          <w:trHeight w:hRule="atLeast" w:val="20"/>
        </w:trPr>
        <w:tc>
          <w:tcPr>
            <w:tcW w:w="263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0- 8 баллов</w:t>
            </w:r>
          </w:p>
        </w:tc>
        <w:tc>
          <w:tcPr>
            <w:tcW w:w="2368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«2»</w:t>
            </w:r>
          </w:p>
        </w:tc>
      </w:tr>
      <w:tr>
        <w:trPr>
          <w:trHeight w:hRule="atLeast" w:val="20"/>
        </w:trPr>
        <w:tc>
          <w:tcPr>
            <w:tcW w:w="263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</w:t>
            </w:r>
          </w:p>
        </w:tc>
        <w:tc>
          <w:tcPr>
            <w:tcW w:w="2368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«1»</w:t>
            </w:r>
          </w:p>
        </w:tc>
      </w:tr>
    </w:tbl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«Металлы и их соединения» 1 вариант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А.</w:t>
      </w:r>
    </w:p>
    <w:tbl>
      <w:tblPr>
        <w:tblW w:w="5000" w:type="pct"/>
        <w:tblInd w:w="0" w:type="dxa"/>
        <w:tblLayout w:type="autofit"/>
        <w:tblLook w:val="01E0"/>
      </w:tblPr>
      <w:tblGrid/>
      <w:tr>
        <w:tc>
          <w:tcPr>
            <w:tcW w:w="5000" w:type="pct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При выполнении заданий этой части в бланке ответов под номером выполняемого вами задания поставьте знак «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>х</w:t>
            </w:r>
            <w:r>
              <w:rPr>
                <w:rFonts w:ascii="Times New Roman" w:hAnsi="Times New Roman"/>
                <w:i w:val="1"/>
                <w:sz w:val="24"/>
              </w:rPr>
              <w:t>» в клеточку, номер которой соответствует номеру выбранного вами ответа.</w:t>
            </w:r>
          </w:p>
        </w:tc>
      </w:tr>
      <w:tr>
        <w:tc>
          <w:tcPr>
            <w:tcW w:w="266" w:type="pct"/>
            <w:tcBorders>
              <w:top w:val="single" w:sz="4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А1</w:t>
            </w:r>
          </w:p>
        </w:tc>
        <w:tc>
          <w:tcPr>
            <w:tcW w:w="4734" w:type="pct"/>
            <w:tcBorders>
              <w:top w:val="single" w:sz="4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Электронная формула атома магния: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1)1s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2s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</w:rPr>
              <w:t xml:space="preserve">      2) 1s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2s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2p</w:t>
            </w:r>
            <w:r>
              <w:rPr>
                <w:rFonts w:ascii="Times New Roman" w:hAnsi="Times New Roman"/>
                <w:sz w:val="24"/>
                <w:vertAlign w:val="superscript"/>
              </w:rPr>
              <w:t>6</w:t>
            </w:r>
            <w:r>
              <w:rPr>
                <w:rFonts w:ascii="Times New Roman" w:hAnsi="Times New Roman"/>
                <w:sz w:val="24"/>
              </w:rPr>
              <w:t>3s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               3) 1s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2s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2p</w:t>
            </w:r>
            <w:r>
              <w:rPr>
                <w:rFonts w:ascii="Times New Roman" w:hAnsi="Times New Roman"/>
                <w:sz w:val="24"/>
                <w:vertAlign w:val="superscript"/>
              </w:rPr>
              <w:t>6</w:t>
            </w:r>
            <w:r>
              <w:rPr>
                <w:rFonts w:ascii="Times New Roman" w:hAnsi="Times New Roman"/>
                <w:sz w:val="24"/>
              </w:rPr>
              <w:t>3s</w:t>
            </w:r>
            <w:r>
              <w:rPr>
                <w:rFonts w:ascii="Times New Roman" w:hAnsi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            4) 1s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2s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2p</w:t>
            </w:r>
            <w:r>
              <w:rPr>
                <w:rFonts w:ascii="Times New Roman" w:hAnsi="Times New Roman"/>
                <w:sz w:val="24"/>
                <w:vertAlign w:val="superscript"/>
              </w:rPr>
              <w:t>6</w:t>
            </w:r>
            <w:r>
              <w:rPr>
                <w:rFonts w:ascii="Times New Roman" w:hAnsi="Times New Roman"/>
                <w:sz w:val="24"/>
              </w:rPr>
              <w:t>3s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3p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2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А2</w:t>
            </w:r>
          </w:p>
        </w:tc>
        <w:tc>
          <w:tcPr>
            <w:tcW w:w="47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каком ряду химические элементы расположены в порядке усиления металлических свойств?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Na, Mg, Al           2) Al, Mg, Na                     3) Ca, Mg, Be                  4) Mg, Be, Ca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2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А3</w:t>
            </w:r>
          </w:p>
        </w:tc>
        <w:tc>
          <w:tcPr>
            <w:tcW w:w="47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Металл, обладающий самой высокой электропроводностью, - это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железо                  2) медь                               3) серебро                      4) алюминий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2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А4</w:t>
            </w:r>
          </w:p>
        </w:tc>
        <w:tc>
          <w:tcPr>
            <w:tcW w:w="47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Наиболее энергично взаимодействует с водой: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калий                    2) натрий                           3) кальций                     4) магний   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w="2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А5</w:t>
            </w:r>
          </w:p>
        </w:tc>
        <w:tc>
          <w:tcPr>
            <w:tcW w:w="47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Гидроксид цинка взаимодействует с каждым из двух веществ: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  <w:vertAlign w:val="subscript"/>
              </w:rPr>
            </w:pPr>
            <w:r>
              <w:rPr>
                <w:rFonts w:ascii="Times New Roman" w:hAnsi="Times New Roman"/>
                <w:sz w:val="24"/>
              </w:rPr>
              <w:t>1) HCl и CO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            2) NaOH и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SO</w:t>
            </w:r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            3) SiO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2 </w:t>
            </w:r>
            <w:r>
              <w:rPr>
                <w:rFonts w:ascii="Times New Roman" w:hAnsi="Times New Roman"/>
                <w:sz w:val="24"/>
              </w:rPr>
              <w:t xml:space="preserve">и KOH               4)  NaNO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и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SO</w:t>
            </w:r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2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А6</w:t>
            </w:r>
          </w:p>
        </w:tc>
        <w:tc>
          <w:tcPr>
            <w:tcW w:w="47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переработки руд, основанные на восстановлении металлов из оксидов при высоких температурах, называются:  1) гидрометаллургия       2) пирометаллургия       3) электрометаллургия           4) гальваностегия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В.</w:t>
      </w:r>
    </w:p>
    <w:tbl>
      <w:tblPr>
        <w:tblW w:w="5000" w:type="pct"/>
        <w:tblInd w:w="0" w:type="dxa"/>
        <w:tblLayout w:type="autofit"/>
        <w:tblLook w:val="01E0"/>
      </w:tblPr>
      <w:tblGrid/>
      <w:tr>
        <w:tc>
          <w:tcPr>
            <w:tcW w:w="5000" w:type="pct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В задании В1 на установление соответствия запишите в таблицу цифры выбранных вами ответов, а затем получившуюся последовательность цифр перенесите в бланк ответов без пробелов и других символов.</w:t>
            </w:r>
          </w:p>
        </w:tc>
      </w:tr>
      <w:tr>
        <w:trPr>
          <w:trHeight w:hRule="atLeast" w:val="1828"/>
        </w:trPr>
        <w:tc>
          <w:tcPr>
            <w:tcW w:w="392" w:type="pct"/>
            <w:tcBorders>
              <w:top w:val="single" w:sz="4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В1.</w:t>
            </w:r>
          </w:p>
        </w:tc>
        <w:tc>
          <w:tcPr>
            <w:tcW w:w="4608" w:type="pct"/>
            <w:tcBorders>
              <w:top w:val="single" w:sz="4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Установите соответствие между веществами, вступающими в реакцию и продуктами их взаимодействия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РЕАГИРУЮЩИЕ ВЕЩЕСТВА            ПРОДУКТЫ РЕАКЦИИ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  <w:vertAlign w:val="subscript"/>
              </w:rPr>
            </w:pPr>
            <w:r>
              <w:rPr>
                <w:rFonts w:ascii="Times New Roman" w:hAnsi="Times New Roman"/>
                <w:sz w:val="24"/>
              </w:rPr>
              <w:t>А) СаO + CO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drawing>
                <wp:inline xmlns:wp="http://schemas.openxmlformats.org/drawingml/2006/wordprocessingDrawing">
                  <wp:extent cx="189865" cy="141605"/>
                  <wp:docPr id="1" name="Picture 1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xmlns:r="http://schemas.openxmlformats.org/officeDocument/2006/relationships" r:embed="Relimage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" cy="14160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                  1) Ca(OH)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tbl>
            <w:tblPr>
              <w:tblpPr w:leftFromText="180" w:rightFromText="180" w:tblpX="1" w:tblpY="-68" w:horzAnchor="margin" w:vertAnchor="text" w:tblpXSpec="right"/>
              <w:tblW w:w="0" w:type="auto"/>
              <w:tblInd w:w="0" w:type="dxa"/>
              <w:tblBorders>
                <w:top w:val="single" w:sz="4" w:space="0" w:shadow="0" w:frame="0" w:color="000000"/>
                <w:left w:val="single" w:sz="4" w:space="0" w:shadow="0" w:frame="0" w:color="000000"/>
                <w:bottom w:val="single" w:sz="4" w:space="0" w:shadow="0" w:frame="0" w:color="000000"/>
                <w:right w:val="single" w:sz="4" w:space="0" w:shadow="0" w:frame="0" w:color="000000"/>
                <w:insideH w:val="single" w:sz="4" w:space="0" w:shadow="0" w:frame="0" w:color="000000"/>
                <w:insideV w:val="single" w:sz="4" w:space="0" w:shadow="0" w:frame="0" w:color="000000"/>
              </w:tblBorders>
              <w:tblLayout w:type="autofit"/>
              <w:tblLook w:val="01E0"/>
            </w:tblPr>
            <w:tblGrid/>
            <w:tr>
              <w:tc>
                <w:tcPr>
                  <w:tcW w:w="736" w:type="dxa"/>
                  <w:tcBorders>
                    <w:top w:val="single" w:sz="4" w:space="0" w:shadow="0" w:frame="0" w:color="000000"/>
                    <w:left w:val="single" w:sz="4" w:space="0" w:shadow="0" w:frame="0" w:color="000000"/>
                    <w:bottom w:val="single" w:sz="4" w:space="0" w:shadow="0" w:frame="0" w:color="000000"/>
                    <w:right w:val="single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Rule="auto" w:line="240" w:after="0" w:beforeAutospacing="0" w:afterAutospacing="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</w:t>
                  </w:r>
                </w:p>
              </w:tc>
              <w:tc>
                <w:tcPr>
                  <w:tcW w:w="737" w:type="dxa"/>
                  <w:tcBorders>
                    <w:top w:val="single" w:sz="4" w:space="0" w:shadow="0" w:frame="0" w:color="000000"/>
                    <w:left w:val="single" w:sz="4" w:space="0" w:shadow="0" w:frame="0" w:color="000000"/>
                    <w:bottom w:val="single" w:sz="4" w:space="0" w:shadow="0" w:frame="0" w:color="000000"/>
                    <w:right w:val="single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Rule="auto" w:line="240" w:after="0" w:beforeAutospacing="0" w:afterAutospacing="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</w:t>
                  </w:r>
                </w:p>
              </w:tc>
              <w:tc>
                <w:tcPr>
                  <w:tcW w:w="737" w:type="dxa"/>
                  <w:tcBorders>
                    <w:top w:val="single" w:sz="4" w:space="0" w:shadow="0" w:frame="0" w:color="000000"/>
                    <w:left w:val="single" w:sz="4" w:space="0" w:shadow="0" w:frame="0" w:color="000000"/>
                    <w:bottom w:val="single" w:sz="4" w:space="0" w:shadow="0" w:frame="0" w:color="000000"/>
                    <w:right w:val="single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Rule="auto" w:line="240" w:after="0" w:beforeAutospacing="0" w:afterAutospacing="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</w:p>
              </w:tc>
              <w:tc>
                <w:tcPr>
                  <w:tcW w:w="737" w:type="dxa"/>
                  <w:tcBorders>
                    <w:top w:val="single" w:sz="4" w:space="0" w:shadow="0" w:frame="0" w:color="000000"/>
                    <w:left w:val="single" w:sz="4" w:space="0" w:shadow="0" w:frame="0" w:color="000000"/>
                    <w:bottom w:val="single" w:sz="4" w:space="0" w:shadow="0" w:frame="0" w:color="000000"/>
                    <w:right w:val="single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Rule="auto" w:line="240" w:after="0" w:beforeAutospacing="0" w:afterAutospacing="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</w:t>
                  </w:r>
                </w:p>
              </w:tc>
            </w:tr>
            <w:tr>
              <w:tc>
                <w:tcPr>
                  <w:tcW w:w="736" w:type="dxa"/>
                  <w:tcBorders>
                    <w:top w:val="single" w:sz="4" w:space="0" w:shadow="0" w:frame="0" w:color="000000"/>
                    <w:left w:val="single" w:sz="4" w:space="0" w:shadow="0" w:frame="0" w:color="000000"/>
                    <w:bottom w:val="single" w:sz="4" w:space="0" w:shadow="0" w:frame="0" w:color="000000"/>
                    <w:right w:val="single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Rule="auto" w:line="240" w:after="0" w:beforeAutospacing="0" w:afterAutospacing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shadow="0" w:frame="0" w:color="000000"/>
                    <w:left w:val="single" w:sz="4" w:space="0" w:shadow="0" w:frame="0" w:color="000000"/>
                    <w:bottom w:val="single" w:sz="4" w:space="0" w:shadow="0" w:frame="0" w:color="000000"/>
                    <w:right w:val="single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Rule="auto" w:line="240" w:after="0" w:beforeAutospacing="0" w:afterAutospacing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shadow="0" w:frame="0" w:color="000000"/>
                    <w:left w:val="single" w:sz="4" w:space="0" w:shadow="0" w:frame="0" w:color="000000"/>
                    <w:bottom w:val="single" w:sz="4" w:space="0" w:shadow="0" w:frame="0" w:color="000000"/>
                    <w:right w:val="single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Rule="auto" w:line="240" w:after="0" w:beforeAutospacing="0" w:afterAutospacing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shadow="0" w:frame="0" w:color="000000"/>
                    <w:left w:val="single" w:sz="4" w:space="0" w:shadow="0" w:frame="0" w:color="000000"/>
                    <w:bottom w:val="single" w:sz="4" w:space="0" w:shadow="0" w:frame="0" w:color="000000"/>
                    <w:right w:val="single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Rule="auto" w:line="240" w:after="0" w:beforeAutospacing="0" w:afterAutospacing="0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 Ca(OH)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+ SO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drawing>
                <wp:inline xmlns:wp="http://schemas.openxmlformats.org/drawingml/2006/wordprocessingDrawing">
                  <wp:extent cx="189865" cy="141605"/>
                  <wp:docPr id="2" name="Picture 2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xmlns:r="http://schemas.openxmlformats.org/officeDocument/2006/relationships" r:embed="Relimage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" cy="14160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             2) CaCO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>+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</w:p>
          <w:p>
            <w:pPr>
              <w:tabs>
                <w:tab w:val="center" w:pos="4263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В)  Ca +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O </w:t>
            </w:r>
            <w:r>
              <w:drawing>
                <wp:inline xmlns:wp="http://schemas.openxmlformats.org/drawingml/2006/wordprocessingDrawing">
                  <wp:extent cx="189865" cy="141605"/>
                  <wp:docPr id="3" name="Picture 3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xmlns:r="http://schemas.openxmlformats.org/officeDocument/2006/relationships" r:embed="Relimage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" cy="14160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                   3) CaSO</w:t>
            </w:r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</w:rPr>
              <w:t>+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</w:p>
          <w:p>
            <w:pPr>
              <w:tabs>
                <w:tab w:val="left" w:pos="5165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Г)  Ca (HCO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+ Ca(OH)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drawing>
                <wp:inline xmlns:wp="http://schemas.openxmlformats.org/drawingml/2006/wordprocessingDrawing">
                  <wp:extent cx="189865" cy="141605"/>
                  <wp:docPr id="4" name="Picture 4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xmlns:r="http://schemas.openxmlformats.org/officeDocument/2006/relationships" r:embed="Relimage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" cy="14160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4) Ca(OH)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+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  <w:p>
            <w:pPr>
              <w:tabs>
                <w:tab w:val="left" w:pos="3833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5) CaSO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+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</w:p>
          <w:p>
            <w:pPr>
              <w:tabs>
                <w:tab w:val="left" w:pos="3833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6) CaCO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</w:p>
          <w:p>
            <w:pPr>
              <w:tabs>
                <w:tab w:val="left" w:pos="3833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4"/>
                <w:vertAlign w:val="subscript"/>
              </w:rPr>
            </w:pPr>
            <w:r>
              <w:rPr>
                <w:rFonts w:ascii="Times New Roman" w:hAnsi="Times New Roman"/>
                <w:sz w:val="24"/>
              </w:rPr>
              <w:t xml:space="preserve">            </w:t>
            </w:r>
          </w:p>
        </w:tc>
      </w:tr>
    </w:tbl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С.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С1.</w:t>
      </w:r>
      <w:r>
        <w:rPr>
          <w:rFonts w:ascii="Times New Roman" w:hAnsi="Times New Roman"/>
          <w:sz w:val="24"/>
        </w:rPr>
        <w:t xml:space="preserve"> Напишите уравнения реакций, с помощью которых можно осуществить следующие превращения: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  <w:vertAlign w:val="subscript"/>
        </w:rPr>
      </w:pPr>
      <w:r>
        <w:rPr>
          <w:rFonts w:ascii="Times New Roman" w:hAnsi="Times New Roman"/>
          <w:b w:val="1"/>
          <w:sz w:val="24"/>
        </w:rPr>
        <w:t>Fe</w:t>
      </w:r>
      <w:r>
        <w:drawing>
          <wp:inline xmlns:wp="http://schemas.openxmlformats.org/drawingml/2006/wordprocessingDrawing">
            <wp:extent cx="189865" cy="141605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4160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t>FeCl</w:t>
      </w:r>
      <w:r>
        <w:rPr>
          <w:rFonts w:ascii="Times New Roman" w:hAnsi="Times New Roman"/>
          <w:b w:val="1"/>
          <w:sz w:val="24"/>
          <w:vertAlign w:val="subscript"/>
        </w:rPr>
        <w:t>3</w:t>
      </w:r>
      <w:r>
        <w:drawing>
          <wp:inline xmlns:wp="http://schemas.openxmlformats.org/drawingml/2006/wordprocessingDrawing">
            <wp:extent cx="189865" cy="141605"/>
            <wp:docPr id="6" name="Pictur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4160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t>Fe(OH)</w:t>
      </w:r>
      <w:r>
        <w:rPr>
          <w:rFonts w:ascii="Times New Roman" w:hAnsi="Times New Roman"/>
          <w:b w:val="1"/>
          <w:sz w:val="24"/>
          <w:vertAlign w:val="subscript"/>
        </w:rPr>
        <w:t>3</w:t>
      </w:r>
      <w:r>
        <w:drawing>
          <wp:inline xmlns:wp="http://schemas.openxmlformats.org/drawingml/2006/wordprocessingDrawing">
            <wp:extent cx="189865" cy="141605"/>
            <wp:docPr id="7" name="Pictu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4160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t>Fe</w:t>
      </w:r>
      <w:r>
        <w:rPr>
          <w:rFonts w:ascii="Times New Roman" w:hAnsi="Times New Roman"/>
          <w:b w:val="1"/>
          <w:sz w:val="24"/>
          <w:vertAlign w:val="subscript"/>
        </w:rPr>
        <w:t>2</w:t>
      </w:r>
      <w:r>
        <w:rPr>
          <w:rFonts w:ascii="Times New Roman" w:hAnsi="Times New Roman"/>
          <w:b w:val="1"/>
          <w:sz w:val="24"/>
        </w:rPr>
        <w:t>O</w:t>
      </w:r>
      <w:r>
        <w:rPr>
          <w:rFonts w:ascii="Times New Roman" w:hAnsi="Times New Roman"/>
          <w:b w:val="1"/>
          <w:sz w:val="24"/>
          <w:vertAlign w:val="subscript"/>
        </w:rPr>
        <w:t>3</w:t>
      </w:r>
      <w:r>
        <w:drawing>
          <wp:inline xmlns:wp="http://schemas.openxmlformats.org/drawingml/2006/wordprocessingDrawing">
            <wp:extent cx="189865" cy="141605"/>
            <wp:docPr id="8" name="Pictur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4160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t>Fe</w:t>
      </w:r>
      <w:r>
        <w:drawing>
          <wp:inline xmlns:wp="http://schemas.openxmlformats.org/drawingml/2006/wordprocessingDrawing">
            <wp:extent cx="189865" cy="141605"/>
            <wp:docPr id="9" name="Pictur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4160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t>FeCl</w:t>
      </w:r>
      <w:r>
        <w:rPr>
          <w:rFonts w:ascii="Times New Roman" w:hAnsi="Times New Roman"/>
          <w:b w:val="1"/>
          <w:sz w:val="24"/>
          <w:vertAlign w:val="subscript"/>
        </w:rPr>
        <w:t>2</w:t>
      </w:r>
      <w:r>
        <w:rPr>
          <w:rFonts w:ascii="Times New Roman" w:hAnsi="Times New Roman"/>
          <w:b w:val="1"/>
          <w:sz w:val="24"/>
        </w:rPr>
        <w:t>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Переход  4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рассмотрите в свете ОВР, уравняйте методом электронного баланса.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C2. </w:t>
      </w:r>
      <w:r>
        <w:rPr>
          <w:rFonts w:ascii="Times New Roman" w:hAnsi="Times New Roman"/>
          <w:sz w:val="24"/>
        </w:rPr>
        <w:t>При взаимодействии 12 г технического магния, содержащего 5% примесей, с избытком соляной кислоты, выделилось 10 л водорода (н.у.). Вычислите объемную долю выхода продукта реакции.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</w:p>
    <w:p>
      <w:pPr>
        <w:spacing w:lineRule="auto" w:line="24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Ответы и решения</w:t>
      </w:r>
    </w:p>
    <w:p>
      <w:pPr>
        <w:spacing w:lineRule="auto" w:line="24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Часть А                                                                                                                          Часть В</w:t>
      </w:r>
    </w:p>
    <w:tbl>
      <w:tblPr>
        <w:tblpPr w:leftFromText="180" w:rightFromText="180" w:tblpX="1" w:tblpY="52" w:horzAnchor="margin" w:vertAnchor="text"/>
        <w:tblW w:w="4319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71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А1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А2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А3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А4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А5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А6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В1</w:t>
            </w:r>
          </w:p>
        </w:tc>
      </w:tr>
      <w:tr>
        <w:tc>
          <w:tcPr>
            <w:tcW w:w="715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6542</w:t>
            </w:r>
          </w:p>
        </w:tc>
      </w:tr>
    </w:tbl>
    <w:p>
      <w:pPr>
        <w:spacing w:lineRule="auto" w:line="24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beforeAutospacing="0" w:afterAutospacing="0"/>
        <w:rPr>
          <w:rFonts w:ascii="Times New Roman" w:hAnsi="Times New Roman"/>
          <w:b w:val="1"/>
          <w:sz w:val="24"/>
        </w:rPr>
      </w:pPr>
    </w:p>
    <w:p>
      <w:pPr>
        <w:spacing w:lineRule="auto" w:line="240" w:beforeAutospacing="0" w:afterAutospacing="0"/>
        <w:rPr>
          <w:rFonts w:ascii="Times New Roman" w:hAnsi="Times New Roman"/>
          <w:b w:val="1"/>
          <w:sz w:val="24"/>
        </w:rPr>
      </w:pPr>
    </w:p>
    <w:p>
      <w:pPr>
        <w:spacing w:lineRule="auto" w:line="24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С.</w:t>
      </w:r>
    </w:p>
    <w:tbl>
      <w:tblPr>
        <w:tblW w:w="5094" w:type="dxa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1E0"/>
      </w:tblPr>
      <w:tblGrid/>
      <w:tr>
        <w:tc>
          <w:tcPr>
            <w:tcW w:w="50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С1. Элементы ответа:</w:t>
            </w:r>
          </w:p>
          <w:p>
            <w:pPr>
              <w:numPr>
                <w:ilvl w:val="0"/>
                <w:numId w:val="39"/>
              </w:numPr>
              <w:tabs>
                <w:tab w:val="left" w:pos="180" w:leader="none"/>
              </w:tabs>
              <w:spacing w:lineRule="auto" w:line="240" w:beforeAutospacing="0" w:afterAutospacing="0"/>
              <w:ind w:hanging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2Fe +3Cl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=2FeCl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>
            <w:pPr>
              <w:numPr>
                <w:ilvl w:val="0"/>
                <w:numId w:val="39"/>
              </w:numPr>
              <w:tabs>
                <w:tab w:val="left" w:pos="180" w:leader="none"/>
              </w:tabs>
              <w:spacing w:lineRule="auto" w:line="240" w:beforeAutospacing="0" w:afterAutospacing="0"/>
              <w:ind w:hanging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Fe</w:t>
            </w:r>
            <w:r>
              <w:rPr>
                <w:rFonts w:ascii="Times New Roman" w:hAnsi="Times New Roman"/>
                <w:sz w:val="24"/>
                <w:vertAlign w:val="superscript"/>
              </w:rPr>
              <w:t>3+</w:t>
            </w:r>
            <w:r>
              <w:rPr>
                <w:rFonts w:ascii="Times New Roman" w:hAnsi="Times New Roman"/>
                <w:sz w:val="24"/>
              </w:rPr>
              <w:t xml:space="preserve"> + 3OH</w:t>
            </w:r>
            <w:r>
              <w:rPr>
                <w:rFonts w:ascii="Times New Roman" w:hAnsi="Times New Roman"/>
                <w:sz w:val="24"/>
                <w:vertAlign w:val="superscript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 = Fe(OH)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numPr>
                <w:ilvl w:val="0"/>
                <w:numId w:val="39"/>
              </w:numPr>
              <w:tabs>
                <w:tab w:val="left" w:pos="180" w:leader="none"/>
              </w:tabs>
              <w:spacing w:lineRule="auto" w:line="240" w:beforeAutospacing="0" w:afterAutospacing="0"/>
              <w:ind w:hanging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2Fe(OH)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= Fe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+ 3H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O  </w:t>
            </w:r>
          </w:p>
          <w:p>
            <w:pPr>
              <w:numPr>
                <w:ilvl w:val="0"/>
                <w:numId w:val="39"/>
              </w:numPr>
              <w:tabs>
                <w:tab w:val="left" w:pos="180" w:leader="none"/>
              </w:tabs>
              <w:spacing w:lineRule="auto" w:line="240" w:beforeAutospacing="0" w:afterAutospacing="0"/>
              <w:ind w:hanging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Fe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+ 3СО =  2Fe + 3СО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>
            <w:pPr>
              <w:numPr>
                <w:ilvl w:val="0"/>
                <w:numId w:val="39"/>
              </w:numPr>
              <w:tabs>
                <w:tab w:val="left" w:pos="180" w:leader="none"/>
              </w:tabs>
              <w:spacing w:lineRule="auto" w:line="240" w:beforeAutospacing="0" w:afterAutospacing="0"/>
              <w:ind w:hanging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Fe</w:t>
            </w:r>
            <w:r>
              <w:rPr>
                <w:rFonts w:ascii="Times New Roman" w:hAnsi="Times New Roman"/>
                <w:sz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 + 2H</w:t>
            </w:r>
            <w:r>
              <w:rPr>
                <w:rFonts w:ascii="Times New Roman" w:hAnsi="Times New Roman"/>
                <w:sz w:val="24"/>
                <w:vertAlign w:val="superscript"/>
              </w:rPr>
              <w:t xml:space="preserve">+ </w:t>
            </w:r>
            <w:r>
              <w:rPr>
                <w:rFonts w:ascii="Times New Roman" w:hAnsi="Times New Roman"/>
                <w:sz w:val="24"/>
              </w:rPr>
              <w:t>= Fe</w:t>
            </w:r>
            <w:r>
              <w:rPr>
                <w:rFonts w:ascii="Times New Roman" w:hAnsi="Times New Roman"/>
                <w:sz w:val="24"/>
                <w:vertAlign w:val="superscript"/>
              </w:rPr>
              <w:t>2+</w:t>
            </w:r>
            <w:r>
              <w:rPr>
                <w:rFonts w:ascii="Times New Roman" w:hAnsi="Times New Roman"/>
                <w:sz w:val="24"/>
              </w:rPr>
              <w:t xml:space="preserve"> +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        </w:t>
            </w:r>
          </w:p>
        </w:tc>
      </w:tr>
      <w:tr>
        <w:tc>
          <w:tcPr>
            <w:tcW w:w="50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С2. Элементы ответа:</w:t>
            </w:r>
          </w:p>
          <w:p>
            <w:pPr>
              <w:spacing w:lineRule="auto" w:line="24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Mg +2HCl = MgCl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+ 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    .</w:t>
            </w:r>
          </w:p>
          <w:p>
            <w:pPr>
              <w:spacing w:lineRule="auto" w:line="24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2) m(Mg)= 12г * 0,95 = 11,4г  </w:t>
            </w:r>
          </w:p>
          <w:p>
            <w:pPr>
              <w:spacing w:lineRule="auto" w:line="24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3) </w:t>
            </w:r>
            <w:r>
              <w:drawing>
                <wp:inline xmlns:wp="http://schemas.openxmlformats.org/drawingml/2006/wordprocessingDrawing">
                  <wp:extent cx="122555" cy="141605"/>
                  <wp:docPr id="10" name="Picture 10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xmlns:r="http://schemas.openxmlformats.org/officeDocument/2006/relationships" r:embed="Relimage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4160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(Н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) =</w:t>
            </w:r>
            <w:r>
              <w:drawing>
                <wp:inline xmlns:wp="http://schemas.openxmlformats.org/drawingml/2006/wordprocessingDrawing">
                  <wp:extent cx="122555" cy="141605"/>
                  <wp:docPr id="11" name="Picture 11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xmlns:r="http://schemas.openxmlformats.org/officeDocument/2006/relationships" r:embed="Relimage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4160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(Mg) = 11,4 /24 = 0,475моль   </w:t>
            </w:r>
          </w:p>
          <w:p>
            <w:pPr>
              <w:spacing w:lineRule="auto" w:line="24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 V(H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)= 0,475 моль*22,4 л/моль = 10,64л </w:t>
            </w:r>
          </w:p>
          <w:p>
            <w:pPr>
              <w:spacing w:lineRule="auto" w:line="24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5) </w:t>
            </w:r>
            <w:r>
              <w:drawing>
                <wp:inline xmlns:wp="http://schemas.openxmlformats.org/drawingml/2006/wordprocessingDrawing">
                  <wp:extent cx="141605" cy="161290"/>
                  <wp:docPr id="12" name="Picture 12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xmlns:r="http://schemas.openxmlformats.org/officeDocument/2006/relationships" r:embed="Relimage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" cy="161290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выхода </w:t>
            </w:r>
            <w:r>
              <w:rPr>
                <w:rFonts w:ascii="Times New Roman" w:hAnsi="Times New Roman"/>
                <w:sz w:val="24"/>
              </w:rPr>
              <w:t xml:space="preserve">= 10л/10,64л = 0,94 или 94%   </w:t>
            </w:r>
          </w:p>
        </w:tc>
      </w:tr>
    </w:tbl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Спецификация КИМ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для проведения тематической контрольной работы №2.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</w:t>
      </w:r>
      <w:r>
        <w:rPr>
          <w:rFonts w:ascii="Times New Roman" w:hAnsi="Times New Roman"/>
          <w:sz w:val="24"/>
        </w:rPr>
        <w:t>: Неметаллы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Назначение контрольной работы: </w:t>
      </w:r>
      <w:r>
        <w:rPr>
          <w:rFonts w:ascii="Times New Roman" w:hAnsi="Times New Roman"/>
          <w:i w:val="1"/>
          <w:sz w:val="24"/>
        </w:rPr>
        <w:t xml:space="preserve">оценить уровень освоения каждым учащимся  класса содержания учебного материала . по теме «Неме</w:t>
      </w:r>
      <w:bookmarkStart w:id="1" w:name="_GoBack"/>
      <w:bookmarkEnd w:id="1"/>
      <w:r>
        <w:rPr>
          <w:rFonts w:ascii="Times New Roman" w:hAnsi="Times New Roman"/>
          <w:i w:val="1"/>
          <w:sz w:val="24"/>
        </w:rPr>
        <w:t>таллы» по предмету химия.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Содержание контрольных измерительных заданий </w:t>
      </w:r>
      <w:r>
        <w:rPr>
          <w:rFonts w:ascii="Times New Roman" w:hAnsi="Times New Roman"/>
          <w:i w:val="1"/>
          <w:sz w:val="24"/>
        </w:rPr>
        <w:t xml:space="preserve">определяется содержанием рабочей программы по теме </w:t>
      </w:r>
      <w:r>
        <w:rPr>
          <w:rFonts w:ascii="Times New Roman" w:hAnsi="Times New Roman"/>
          <w:i w:val="1"/>
          <w:sz w:val="24"/>
          <w:u w:val="single"/>
        </w:rPr>
        <w:t>«Неметаллы»</w:t>
      </w:r>
      <w:r>
        <w:rPr>
          <w:rFonts w:ascii="Times New Roman" w:hAnsi="Times New Roman"/>
          <w:i w:val="1"/>
          <w:sz w:val="24"/>
        </w:rPr>
        <w:t xml:space="preserve"> учебного предмета </w:t>
      </w:r>
      <w:r>
        <w:rPr>
          <w:rFonts w:ascii="Times New Roman" w:hAnsi="Times New Roman"/>
          <w:i w:val="1"/>
          <w:sz w:val="24"/>
          <w:u w:val="single"/>
        </w:rPr>
        <w:t>химия</w:t>
      </w:r>
      <w:r>
        <w:rPr>
          <w:rFonts w:ascii="Times New Roman" w:hAnsi="Times New Roman"/>
          <w:i w:val="1"/>
          <w:sz w:val="24"/>
        </w:rPr>
        <w:t xml:space="preserve">, а также содержанием темы «Неметаллы» учебника для общеобразовательных учреждений под редакцией Габриеляна О.С..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Контрольная работа состоит из 12 заданий:  10 заданий базового уровня, 2 -  повышенного.</w:t>
      </w:r>
    </w:p>
    <w:p>
      <w:pPr>
        <w:pStyle w:val="P2"/>
        <w:widowControl w:val="0"/>
        <w:spacing w:lineRule="auto" w:line="240" w:beforeAutospacing="0" w:afterAutospacing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заданий по уровням сложности, проверяемым элементам предметного, метапредметного содержания, уровню подготовки, типам заданий и времени выполнения представлено в таблице 1</w:t>
      </w:r>
    </w:p>
    <w:p>
      <w:pPr>
        <w:pStyle w:val="P2"/>
        <w:widowControl w:val="0"/>
        <w:spacing w:lineRule="auto" w:line="240" w:after="240" w:beforeAutospacing="0" w:afterAutospacing="0"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Таблица 1</w:t>
      </w:r>
    </w:p>
    <w:tbl>
      <w:tblPr>
        <w:tblStyle w:val="T2"/>
        <w:tblW w:w="5000" w:type="pct"/>
        <w:tblLayout w:type="autofit"/>
        <w:tblLook w:val="04A0"/>
      </w:tblPr>
      <w:tblGrid/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задания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Что проверяется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 задания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Примерное время выполнения задания</w:t>
            </w:r>
          </w:p>
        </w:tc>
      </w:tr>
      <w:tr>
        <w:trPr>
          <w:trHeight w:hRule="atLeast" w:val="633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1.1; 1.8; 2.1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1.3; 2.3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1.1; 1.2; 1.3; 2.4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1.5; 2.6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1.6; 2.7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1.7; 2.9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1.8; 2.8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1.9; 2.6; 2.8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1.2; 1.1;2.3; 2.4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576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1.12;2.8;2.9; 2.11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с кратким ответом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мин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В3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1.10;2.1;2.5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с кратким ответом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мин</w:t>
            </w:r>
          </w:p>
        </w:tc>
      </w:tr>
      <w:tr>
        <w:trPr>
          <w:trHeight w:hRule="atLeast" w:val="567"/>
        </w:trPr>
        <w:tc>
          <w:tcPr>
            <w:tcW w:w="929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84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</w:r>
          </w:p>
        </w:tc>
        <w:tc>
          <w:tcPr>
            <w:tcW w:w="1087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1.11;1.9;2.5;2.10</w:t>
            </w:r>
          </w:p>
        </w:tc>
        <w:tc>
          <w:tcPr>
            <w:tcW w:w="1312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с развернутым ответом</w:t>
            </w:r>
          </w:p>
        </w:tc>
        <w:tc>
          <w:tcPr>
            <w:tcW w:w="824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мин</w:t>
            </w:r>
          </w:p>
        </w:tc>
      </w:tr>
    </w:tbl>
    <w:p>
      <w:pPr>
        <w:spacing w:lineRule="auto" w:line="240" w:after="0" w:beforeAutospacing="0" w:afterAutospacing="0"/>
        <w:ind w:firstLine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выполнение 12 заданий отводится 45 минут. Задания в контрольной работе оцениваются в зависимости от сложности задания разным количеством баллов, указанных в таблице 2.</w:t>
      </w:r>
    </w:p>
    <w:p>
      <w:pPr>
        <w:spacing w:lineRule="auto" w:line="240" w:after="0" w:beforeAutospacing="0" w:afterAutospacing="0"/>
        <w:ind w:firstLine="357"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Таблица 2</w:t>
      </w:r>
    </w:p>
    <w:p>
      <w:pPr>
        <w:spacing w:lineRule="auto" w:line="240" w:after="0" w:beforeAutospacing="0" w:afterAutospacing="0"/>
        <w:ind w:firstLine="357"/>
        <w:jc w:val="right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Layout w:type="autofit"/>
        <w:tblLook w:val="04A0"/>
      </w:tblPr>
      <w:tblGrid/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задания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баллов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Максимальное количество баллов – 2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полный ответ – 2 балл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половину ответа – 1 балл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неправильный ответ - 0 баллов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В3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Максимальное количество баллов – 3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Составлено уравнение реакции - 1 балл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Рассчитана масса карбоната калия - 1 балл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Определена массовая доля карбоната калия в образце золы - 1 балл</w:t>
            </w:r>
          </w:p>
        </w:tc>
      </w:tr>
      <w:tr>
        <w:trPr>
          <w:trHeight w:hRule="atLeast" w:val="578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баллов</w:t>
            </w:r>
          </w:p>
        </w:tc>
      </w:tr>
    </w:tbl>
    <w:p>
      <w:pPr>
        <w:spacing w:lineRule="auto" w:line="240" w:beforeAutospacing="0" w:afterAutospacing="0"/>
        <w:jc w:val="center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Перевод баллов к 5-балльной отметке представлен в таблице 3.</w:t>
      </w:r>
    </w:p>
    <w:p>
      <w:pPr>
        <w:spacing w:lineRule="auto" w:line="240" w:after="0" w:beforeAutospacing="0" w:afterAutospacing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3.</w:t>
      </w:r>
    </w:p>
    <w:tbl>
      <w:tblPr>
        <w:tblStyle w:val="T2"/>
        <w:tblW w:w="5000" w:type="pct"/>
        <w:tblLayout w:type="autofit"/>
        <w:tblLook w:val="04A0"/>
      </w:tblPr>
      <w:tblGrid/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Баллы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Отметка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13-15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«5»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10-12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«4»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7 - 9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«3»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– 6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«2»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«1»</w:t>
            </w:r>
          </w:p>
        </w:tc>
      </w:tr>
    </w:tbl>
    <w:p>
      <w:pPr>
        <w:spacing w:lineRule="auto" w:line="24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pacing w:lineRule="auto" w:line="240" w:after="20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br w:type="page"/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Контрольная работа по теме  «Неметаллы»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  <w:u w:val="single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Инструкция для учащихся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Тест состоит из частей А, В и С. На его выполнение отводится 45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А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i w:val="1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А1. </w:t>
      </w:r>
      <w:r>
        <w:rPr>
          <w:rFonts w:ascii="Times New Roman" w:hAnsi="Times New Roman"/>
          <w:sz w:val="24"/>
        </w:rPr>
        <w:t>В каком ряду представлены простые вещества-неметаллы: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1) хлор, никель, серебро        3) железо, фосфор, ртуть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2) алмаз, сера, кальций         4) кислород, озон, азот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А2. </w:t>
      </w:r>
      <w:r>
        <w:rPr>
          <w:rFonts w:ascii="Times New Roman" w:hAnsi="Times New Roman"/>
          <w:sz w:val="24"/>
        </w:rPr>
        <w:t>Химическому элементу 3-го периода V группы периодической системы Д.И.Менделеева соответствует схема распределения электронов по слоям: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1) 2,8,5       2) 2,3         3) 2,8,3          4) 2,5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А3. </w:t>
      </w:r>
      <w:r>
        <w:rPr>
          <w:rFonts w:ascii="Times New Roman" w:hAnsi="Times New Roman"/>
          <w:sz w:val="24"/>
        </w:rPr>
        <w:t>У элементов подгруппы углерода с увеличением атомного номера уменьшается: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1) атомный радиус              3) число валентных электронов в атомах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2) заряд ядра атома              4) электроотрицательность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А4. </w:t>
      </w:r>
      <w:r>
        <w:rPr>
          <w:rFonts w:ascii="Times New Roman" w:hAnsi="Times New Roman"/>
          <w:sz w:val="24"/>
        </w:rPr>
        <w:t xml:space="preserve">Наиболее прочная химическая связь в молекуле 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 xml:space="preserve">       1) F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    2) Cl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       3) O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       4) N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А5. </w:t>
      </w:r>
      <w:r>
        <w:rPr>
          <w:rFonts w:ascii="Times New Roman" w:hAnsi="Times New Roman"/>
          <w:sz w:val="24"/>
        </w:rPr>
        <w:t>Взаимодействие аммиака с хлороводородом относится к реакциям: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1) разложения           2) соединения          3) замещения             4) обмена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А6. </w:t>
      </w:r>
      <w:r>
        <w:rPr>
          <w:rFonts w:ascii="Times New Roman" w:hAnsi="Times New Roman"/>
          <w:sz w:val="24"/>
        </w:rPr>
        <w:t xml:space="preserve">Сокращенное  ионное уравнение реакции   Ag</w:t>
      </w:r>
      <w:r>
        <w:rPr>
          <w:rFonts w:ascii="Times New Roman" w:hAnsi="Times New Roman"/>
          <w:sz w:val="24"/>
          <w:vertAlign w:val="superscript"/>
        </w:rPr>
        <w:t>+</w:t>
      </w:r>
      <w:r>
        <w:rPr>
          <w:rFonts w:ascii="Times New Roman" w:hAnsi="Times New Roman"/>
          <w:sz w:val="24"/>
        </w:rPr>
        <w:t xml:space="preserve">  +  Cl</w:t>
      </w:r>
      <w:r>
        <w:rPr>
          <w:rFonts w:ascii="Times New Roman" w:hAnsi="Times New Roman"/>
          <w:sz w:val="24"/>
          <w:vertAlign w:val="superscript"/>
        </w:rPr>
        <w:t>-</w:t>
      </w:r>
      <w:r>
        <w:rPr>
          <w:rFonts w:ascii="Times New Roman" w:hAnsi="Times New Roman"/>
          <w:sz w:val="24"/>
        </w:rPr>
        <w:t xml:space="preserve">  à AgCl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соответствует взаимодействию между растворами: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1) карбоната серебра и соляной кислоты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2) нитрата серебра и серной кислоты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3) нитрата серебра и соляной кислоты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4) сульфата серебра и азотной кислоты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А7. </w:t>
      </w:r>
      <w:r>
        <w:rPr>
          <w:rFonts w:ascii="Times New Roman" w:hAnsi="Times New Roman"/>
          <w:sz w:val="24"/>
        </w:rPr>
        <w:t>Горящая свеча гаснет в закрытой пробкой банке, потому что: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1) не хватает кислорода                  3) повышается содержание азота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2) повышается температура           4) образуется водяной пар, гасящий пламя   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А8. </w:t>
      </w:r>
      <w:r>
        <w:rPr>
          <w:rFonts w:ascii="Times New Roman" w:hAnsi="Times New Roman"/>
          <w:sz w:val="24"/>
        </w:rPr>
        <w:t>С помощью раствора серной кислоты можно осуществить превращения: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1) медь à сульфат меди (II)             3) карбонат натрия à оксид углерода ( IV)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2) углерод àоксид углерода (IV)    4) хлорид серебра à  хлороводород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>Часть 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В1.</w:t>
      </w:r>
      <w:r>
        <w:rPr>
          <w:rFonts w:ascii="Times New Roman" w:hAnsi="Times New Roman"/>
          <w:sz w:val="24"/>
        </w:rPr>
        <w:t xml:space="preserve"> Неметаллические свойства в ряду элементов Si à P à S à Cl слева направо: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1) не изменяются                  3) ослабевают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2) усиливаются                     4) изменяются периодически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Ответом к заданию В2 является последовательность букв. Запишите выбранные буквы в алфавитном порядке.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В2. </w:t>
      </w:r>
      <w:r>
        <w:rPr>
          <w:rFonts w:ascii="Times New Roman" w:hAnsi="Times New Roman"/>
          <w:sz w:val="24"/>
        </w:rPr>
        <w:t xml:space="preserve">Смещение равновесия системы    N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+ 3H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&lt;=&gt;2 NH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+ Q      в сторону продукта реакции произойдет в случае: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А) увеличения концентрации аммиака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Б) использования катализатора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В) уменьшения давления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Г) уменьшения концентрации аммиака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В3. </w:t>
      </w:r>
      <w:r>
        <w:rPr>
          <w:rFonts w:ascii="Times New Roman" w:hAnsi="Times New Roman"/>
          <w:sz w:val="24"/>
        </w:rPr>
        <w:t>Какой объем (н.у.) хлороводорода можно получить из 2 моль хлора?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i w:val="1"/>
          <w:sz w:val="24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i w:val="1"/>
          <w:color w:val="333333"/>
          <w:sz w:val="24"/>
        </w:rPr>
      </w:pPr>
      <w:r>
        <w:rPr>
          <w:rFonts w:ascii="Times New Roman" w:hAnsi="Times New Roman"/>
          <w:b w:val="1"/>
          <w:i w:val="1"/>
          <w:color w:val="333333"/>
          <w:sz w:val="24"/>
          <w:shd w:val="clear" w:fill="FFFFFF"/>
        </w:rPr>
        <w:t>Часть</w:t>
      </w:r>
      <w:r>
        <w:rPr>
          <w:rStyle w:val="C3"/>
          <w:rFonts w:ascii="Times New Roman" w:hAnsi="Times New Roman"/>
          <w:b w:val="1"/>
          <w:i w:val="1"/>
          <w:color w:val="333333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1"/>
          <w:color w:val="333333"/>
          <w:sz w:val="24"/>
          <w:shd w:val="clear" w:fill="FFFFFF"/>
        </w:rPr>
        <w:t>С</w:t>
      </w:r>
      <w:r>
        <w:rPr>
          <w:rStyle w:val="C3"/>
          <w:rFonts w:ascii="Times New Roman" w:hAnsi="Times New Roman"/>
          <w:b w:val="1"/>
          <w:i w:val="1"/>
          <w:color w:val="333333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1"/>
          <w:color w:val="333333"/>
          <w:sz w:val="24"/>
          <w:shd w:val="clear" w:fill="FFFFFF"/>
        </w:rPr>
        <w:t>предполагает</w:t>
      </w:r>
      <w:r>
        <w:rPr>
          <w:rStyle w:val="C3"/>
          <w:rFonts w:ascii="Times New Roman" w:hAnsi="Times New Roman"/>
          <w:b w:val="1"/>
          <w:i w:val="1"/>
          <w:color w:val="333333"/>
          <w:sz w:val="24"/>
          <w:shd w:val="clear" w:fill="FFFFFF"/>
        </w:rPr>
        <w:t> </w:t>
      </w:r>
      <w:r>
        <w:rPr>
          <w:rFonts w:ascii="Times New Roman" w:hAnsi="Times New Roman"/>
          <w:b w:val="1"/>
          <w:i w:val="1"/>
          <w:color w:val="333333"/>
          <w:sz w:val="24"/>
          <w:shd w:val="clear" w:fill="FFFFFF"/>
        </w:rPr>
        <w:t xml:space="preserve">решение  развёрнутым, подробным ответом.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С.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С1. </w:t>
      </w:r>
      <w:r>
        <w:rPr>
          <w:rFonts w:ascii="Times New Roman" w:hAnsi="Times New Roman"/>
          <w:sz w:val="24"/>
        </w:rPr>
        <w:t>Найти массу серной кислоты, необходимой для нейтрализации 200 г 20%-ного раствора гидроксида натрия.</w:t>
      </w:r>
    </w:p>
    <w:p>
      <w:pPr>
        <w:spacing w:lineRule="auto" w:line="240" w:after="20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Ответы и решения</w:t>
      </w: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65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68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53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6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61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6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64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6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53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10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В3</w:t>
            </w:r>
          </w:p>
        </w:tc>
        <w:tc>
          <w:tcPr>
            <w:tcW w:w="10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</w:tr>
      <w:tr>
        <w:tc>
          <w:tcPr>
            <w:tcW w:w="65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8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4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ВГ</w:t>
            </w:r>
          </w:p>
        </w:tc>
        <w:tc>
          <w:tcPr>
            <w:tcW w:w="10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89,6л</w:t>
            </w:r>
          </w:p>
        </w:tc>
        <w:tc>
          <w:tcPr>
            <w:tcW w:w="101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49г</w:t>
            </w: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 1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Составлено уравнение реакции  H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SO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 xml:space="preserve">  + 2NaOH = Na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SO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 xml:space="preserve">  +  2H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O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Рассчитана масса гидроксида натрия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m(NaOH)=200*20/100=40(г)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Спецификация КИМ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для проведения тематической контрольной работы №3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</w:t>
      </w:r>
      <w:r>
        <w:rPr>
          <w:rFonts w:ascii="Times New Roman" w:hAnsi="Times New Roman"/>
          <w:sz w:val="24"/>
        </w:rPr>
        <w:t>: Органические вещества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Назначение контрольной работы: оценить уровень освоения каждым учащимся  класса содержания учебного материала . по теме «Органические вещества» по предмету химия.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Содержание контрольных измерительных заданий определяется содержанием рабочей программы по теме </w:t>
      </w:r>
      <w:r>
        <w:rPr>
          <w:rFonts w:ascii="Times New Roman" w:hAnsi="Times New Roman"/>
          <w:i w:val="1"/>
          <w:sz w:val="24"/>
          <w:u w:val="single"/>
        </w:rPr>
        <w:t>«</w:t>
      </w:r>
      <w:r>
        <w:rPr>
          <w:rFonts w:ascii="Times New Roman" w:hAnsi="Times New Roman"/>
          <w:i w:val="1"/>
          <w:sz w:val="24"/>
        </w:rPr>
        <w:t>Органические вещества</w:t>
      </w:r>
      <w:r>
        <w:rPr>
          <w:rFonts w:ascii="Times New Roman" w:hAnsi="Times New Roman"/>
          <w:i w:val="1"/>
          <w:sz w:val="24"/>
          <w:u w:val="single"/>
        </w:rPr>
        <w:t>»</w:t>
      </w:r>
      <w:r>
        <w:rPr>
          <w:rFonts w:ascii="Times New Roman" w:hAnsi="Times New Roman"/>
          <w:i w:val="1"/>
          <w:sz w:val="24"/>
        </w:rPr>
        <w:t xml:space="preserve"> учебного предмета </w:t>
      </w:r>
      <w:r>
        <w:rPr>
          <w:rFonts w:ascii="Times New Roman" w:hAnsi="Times New Roman"/>
          <w:i w:val="1"/>
          <w:sz w:val="24"/>
          <w:u w:val="single"/>
        </w:rPr>
        <w:t>химия</w:t>
      </w:r>
      <w:r>
        <w:rPr>
          <w:rFonts w:ascii="Times New Roman" w:hAnsi="Times New Roman"/>
          <w:i w:val="1"/>
          <w:sz w:val="24"/>
        </w:rPr>
        <w:t xml:space="preserve">, а также содержанием темы «Органические вещества» учебника для общеобразовательных учреждений под редакцией Габриеляна О.С..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Контрольная работа состоит из 10 заданий:  8 заданий базового уровня, 2 -  повышенного.</w:t>
      </w:r>
    </w:p>
    <w:p>
      <w:pPr>
        <w:pStyle w:val="P2"/>
        <w:widowControl w:val="0"/>
        <w:spacing w:lineRule="auto" w:line="240" w:beforeAutospacing="0" w:afterAutospacing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заданий по уровням сложности, проверяемым элементам предметного, метапредметного содержания, уровню подготовки, типам заданий и времени выполнения представлено в таблице 1</w:t>
      </w:r>
    </w:p>
    <w:p>
      <w:pPr>
        <w:pStyle w:val="P2"/>
        <w:widowControl w:val="0"/>
        <w:spacing w:lineRule="auto" w:line="240" w:after="240" w:beforeAutospacing="0" w:afterAutospacing="0"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Таблица 1</w:t>
      </w:r>
    </w:p>
    <w:tbl>
      <w:tblPr>
        <w:tblStyle w:val="T2"/>
        <w:tblW w:w="0" w:type="auto"/>
        <w:tblLayout w:type="autofit"/>
        <w:tblLook w:val="04A0"/>
      </w:tblPr>
      <w:tblGrid/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задания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Что проверяется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 задания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Примерное время выполнения задания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 ;1.2; 2.3; 2.5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1.1; 2.5; 2.1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1.4; 2.5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1.4; 2.5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1.4;1.3;2.5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1.1;1.2;2.7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1.1;1.2;1.5;2.9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1.1;1.2;1.3;2.5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примеров с соответствующим понятием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1.4;1.1;2.5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сложных ситуаций с аргументацией и привлечением дополнительного содержания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мин.</w:t>
            </w:r>
          </w:p>
        </w:tc>
      </w:tr>
      <w:tr>
        <w:trPr>
          <w:trHeight w:hRule="atLeast" w:val="20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1.2;1.5;2.1;2.2;2.3;2.7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сложных ситуаций с аргументацией и привлечением дополнительного содержания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мин</w:t>
            </w:r>
          </w:p>
        </w:tc>
      </w:tr>
    </w:tbl>
    <w:p>
      <w:pPr>
        <w:spacing w:lineRule="auto" w:line="240" w:after="0" w:beforeAutospacing="0" w:afterAutospacing="0"/>
        <w:ind w:firstLine="357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выполнение 10 заданий отводится 45 минут. Задания в контрольной работе оцениваются в зависимости от сложности задания разным количеством баллов, указанных в таблице 2.</w:t>
      </w:r>
    </w:p>
    <w:p>
      <w:pPr>
        <w:spacing w:lineRule="auto" w:line="240" w:after="0" w:beforeAutospacing="0" w:afterAutospacing="0"/>
        <w:ind w:firstLine="357"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Таблица 2</w:t>
      </w:r>
    </w:p>
    <w:p>
      <w:pPr>
        <w:spacing w:lineRule="auto" w:line="240" w:after="0" w:beforeAutospacing="0" w:afterAutospacing="0"/>
        <w:ind w:firstLine="357"/>
        <w:jc w:val="right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Layout w:type="autofit"/>
        <w:tblLook w:val="04A0"/>
      </w:tblPr>
      <w:tblGrid/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задания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баллов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балла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 – правильный ответ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 – неправильный ответ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А8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Максимальное количество баллов – 4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каждое правильно установленное соответствие – 1 балл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неправильный ответ - 0 баллов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Максимальное количество баллов – 4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формулу гомолога– 2 балла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формулу изомера– 2 балла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неправильный ответ - 0 баллов</w:t>
            </w:r>
          </w:p>
        </w:tc>
      </w:tr>
      <w:tr>
        <w:trPr>
          <w:trHeight w:hRule="atLeast" w:val="227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Максимальное количество баллов – 6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каждое правильное уравнение  – 2 балла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неправильный ответ - 0 баллов</w:t>
            </w:r>
          </w:p>
        </w:tc>
      </w:tr>
      <w:tr>
        <w:trPr>
          <w:trHeight w:hRule="atLeast" w:val="578"/>
          <w:jc w:val="center"/>
        </w:trPr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 баллов</w:t>
            </w:r>
          </w:p>
        </w:tc>
      </w:tr>
    </w:tbl>
    <w:p>
      <w:pPr>
        <w:spacing w:lineRule="auto" w:line="240" w:beforeAutospacing="0" w:afterAutospacing="0"/>
        <w:jc w:val="center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Перевод баллов к 5-балльной отметке представлен в таблице 3.</w:t>
      </w:r>
    </w:p>
    <w:p>
      <w:pPr>
        <w:spacing w:lineRule="auto" w:line="240" w:after="0" w:beforeAutospacing="0" w:afterAutospacing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3.</w:t>
      </w:r>
    </w:p>
    <w:tbl>
      <w:tblPr>
        <w:tblStyle w:val="T2"/>
        <w:tblW w:w="5000" w:type="pct"/>
        <w:tblLayout w:type="autofit"/>
        <w:tblLook w:val="04A0"/>
      </w:tblPr>
      <w:tblGrid/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Баллы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Отметка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28 - 24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«5»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23 - 19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«4»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18 - 13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«3»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12-1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«2»</w:t>
            </w:r>
          </w:p>
        </w:tc>
      </w:tr>
      <w:tr>
        <w:trPr>
          <w:trHeight w:hRule="atLeast" w:val="397"/>
        </w:trPr>
        <w:tc>
          <w:tcPr>
            <w:tcW w:w="253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баллов</w:t>
            </w:r>
          </w:p>
        </w:tc>
        <w:tc>
          <w:tcPr>
            <w:tcW w:w="2470" w:type="pc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«1»</w:t>
            </w:r>
          </w:p>
        </w:tc>
      </w:tr>
    </w:tbl>
    <w:p>
      <w:pPr>
        <w:spacing w:lineRule="auto" w:line="24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Контрольная работа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теме: «Органические вещества»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А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А1 Органическим веществом является: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Вода. </w:t>
        <w:tab/>
        <w:tab/>
        <w:tab/>
        <w:tab/>
        <w:t>В. Глюкоза.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Гидроксид натрия. </w:t>
        <w:tab/>
        <w:tab/>
        <w:t>Г. Серная кислота.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А2 Общая формула предельных углеводородов: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C</w:t>
      </w:r>
      <w:r>
        <w:rPr>
          <w:rFonts w:ascii="Times New Roman" w:hAnsi="Times New Roman"/>
          <w:sz w:val="24"/>
          <w:vertAlign w:val="subscript"/>
        </w:rPr>
        <w:t>n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2n</w:t>
      </w:r>
      <w:r>
        <w:rPr>
          <w:rFonts w:ascii="Times New Roman" w:hAnsi="Times New Roman"/>
          <w:sz w:val="24"/>
        </w:rPr>
        <w:t xml:space="preserve"> .</w:t>
        <w:tab/>
        <w:tab/>
        <w:tab/>
        <w:tab/>
        <w:t>В. C</w:t>
      </w:r>
      <w:r>
        <w:rPr>
          <w:rFonts w:ascii="Times New Roman" w:hAnsi="Times New Roman"/>
          <w:sz w:val="24"/>
          <w:vertAlign w:val="subscript"/>
        </w:rPr>
        <w:t>n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2n+2</w:t>
      </w:r>
      <w:r>
        <w:rPr>
          <w:rFonts w:ascii="Times New Roman" w:hAnsi="Times New Roman"/>
          <w:sz w:val="24"/>
        </w:rPr>
        <w:t>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C</w:t>
      </w:r>
      <w:r>
        <w:rPr>
          <w:rFonts w:ascii="Times New Roman" w:hAnsi="Times New Roman"/>
          <w:sz w:val="24"/>
          <w:vertAlign w:val="subscript"/>
        </w:rPr>
        <w:t>n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2n-2</w:t>
      </w:r>
      <w:r>
        <w:rPr>
          <w:rFonts w:ascii="Times New Roman" w:hAnsi="Times New Roman"/>
          <w:sz w:val="24"/>
        </w:rPr>
        <w:t>.</w:t>
        <w:tab/>
        <w:tab/>
        <w:tab/>
        <w:tab/>
        <w:t>Г. С</w:t>
      </w:r>
      <w:r>
        <w:rPr>
          <w:rFonts w:ascii="Times New Roman" w:hAnsi="Times New Roman"/>
          <w:sz w:val="24"/>
          <w:vertAlign w:val="subscript"/>
        </w:rPr>
        <w:t>n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2n+1</w:t>
      </w:r>
      <w:r>
        <w:rPr>
          <w:rFonts w:ascii="Times New Roman" w:hAnsi="Times New Roman"/>
          <w:sz w:val="24"/>
        </w:rPr>
        <w:t>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А3 Гомологом метана является вещество, формула которого: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. </w:t>
        <w:tab/>
        <w:tab/>
        <w:tab/>
        <w:t>В. СН</w:t>
      </w:r>
      <w:r>
        <w:drawing>
          <wp:inline xmlns:wp="http://schemas.openxmlformats.org/drawingml/2006/wordprocessingDrawing">
            <wp:extent cx="189865" cy="66675"/>
            <wp:docPr id="13" name="Pictur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666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С—СН</w:t>
      </w:r>
      <w:r>
        <w:rPr>
          <w:rFonts w:ascii="Times New Roman" w:hAnsi="Times New Roman"/>
          <w:sz w:val="24"/>
          <w:vertAlign w:val="subscript"/>
        </w:rPr>
        <w:t>3.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=СН—СН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. </w:t>
        <w:tab/>
        <w:tab/>
        <w:tab/>
        <w:t>Г.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СООН.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А4 Изомером углеводорода, имеющего формулу    СН</w:t>
      </w:r>
      <w:r>
        <w:rPr>
          <w:rFonts w:ascii="Times New Roman" w:hAnsi="Times New Roman"/>
          <w:b w:val="1"/>
          <w:sz w:val="24"/>
          <w:vertAlign w:val="subscript"/>
        </w:rPr>
        <w:t>3</w:t>
      </w:r>
      <w:r>
        <w:rPr>
          <w:rFonts w:ascii="Times New Roman" w:hAnsi="Times New Roman"/>
          <w:b w:val="1"/>
          <w:sz w:val="24"/>
        </w:rPr>
        <w:t>—СН</w:t>
      </w:r>
      <w:r>
        <w:rPr>
          <w:rFonts w:ascii="Times New Roman" w:hAnsi="Times New Roman"/>
          <w:b w:val="1"/>
          <w:sz w:val="24"/>
          <w:vertAlign w:val="subscript"/>
        </w:rPr>
        <w:t>2</w:t>
      </w:r>
      <w:r>
        <w:rPr>
          <w:rFonts w:ascii="Times New Roman" w:hAnsi="Times New Roman"/>
          <w:b w:val="1"/>
          <w:sz w:val="24"/>
        </w:rPr>
        <w:t>—СН</w:t>
      </w:r>
      <w:r>
        <w:rPr>
          <w:rFonts w:ascii="Times New Roman" w:hAnsi="Times New Roman"/>
          <w:b w:val="1"/>
          <w:sz w:val="24"/>
          <w:vertAlign w:val="subscript"/>
        </w:rPr>
        <w:t>2</w:t>
      </w:r>
      <w:r>
        <w:rPr>
          <w:rFonts w:ascii="Times New Roman" w:hAnsi="Times New Roman"/>
          <w:b w:val="1"/>
          <w:sz w:val="24"/>
        </w:rPr>
        <w:t>—СН</w:t>
      </w:r>
      <w:r>
        <w:rPr>
          <w:rFonts w:ascii="Times New Roman" w:hAnsi="Times New Roman"/>
          <w:b w:val="1"/>
          <w:sz w:val="24"/>
          <w:vertAlign w:val="subscript"/>
        </w:rPr>
        <w:t>2</w:t>
      </w:r>
      <w:r>
        <w:rPr>
          <w:rFonts w:ascii="Times New Roman" w:hAnsi="Times New Roman"/>
          <w:b w:val="1"/>
          <w:sz w:val="24"/>
        </w:rPr>
        <w:t>—СН</w:t>
      </w:r>
      <w:r>
        <w:rPr>
          <w:rFonts w:ascii="Times New Roman" w:hAnsi="Times New Roman"/>
          <w:b w:val="1"/>
          <w:sz w:val="24"/>
          <w:vertAlign w:val="subscript"/>
        </w:rPr>
        <w:t>3</w:t>
      </w:r>
      <w:r>
        <w:rPr>
          <w:rFonts w:ascii="Times New Roman" w:hAnsi="Times New Roman"/>
          <w:b w:val="1"/>
          <w:sz w:val="24"/>
        </w:rPr>
        <w:t xml:space="preserve">, </w:t>
      </w:r>
    </w:p>
    <w:p>
      <w:pPr>
        <w:spacing w:lineRule="auto" w:line="240" w:after="0" w:beforeAutospacing="0" w:afterAutospacing="0"/>
        <w:ind w:firstLine="708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является вещество с формулой:</w:t>
      </w:r>
    </w:p>
    <w:p>
      <w:pPr>
        <w:spacing w:lineRule="auto" w:line="240" w:after="0" w:beforeAutospacing="0" w:afterAutospacing="0"/>
        <w:ind w:firstLine="708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—СН—СН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</w:t>
        <w:tab/>
        <w:tab/>
        <w:t>В.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—СН—СН</w:t>
      </w:r>
      <w:r>
        <w:rPr>
          <w:rFonts w:ascii="Times New Roman" w:hAnsi="Times New Roman"/>
          <w:sz w:val="24"/>
          <w:vertAlign w:val="subscript"/>
        </w:rPr>
        <w:t>3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  <w:r>
        <w:drawing>
          <wp:inline xmlns:wp="http://schemas.openxmlformats.org/drawingml/2006/wordprocessingDrawing">
            <wp:extent cx="47625" cy="237490"/>
            <wp:docPr id="14" name="Picture 1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749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ab/>
        <w:tab/>
        <w:tab/>
        <w:tab/>
        <w:tab/>
        <w:t xml:space="preserve">     </w:t>
      </w:r>
      <w:r>
        <w:drawing>
          <wp:inline xmlns:wp="http://schemas.openxmlformats.org/drawingml/2006/wordprocessingDrawing">
            <wp:extent cx="47625" cy="237490"/>
            <wp:docPr id="15" name="Pictur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749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 w:beforeAutospacing="0" w:afterAutospacing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СН</w:t>
      </w:r>
      <w:r>
        <w:rPr>
          <w:rFonts w:ascii="Times New Roman" w:hAnsi="Times New Roman"/>
          <w:sz w:val="24"/>
          <w:vertAlign w:val="subscript"/>
        </w:rPr>
        <w:t xml:space="preserve">3 </w:t>
      </w:r>
      <w:r>
        <w:rPr>
          <w:rFonts w:ascii="Times New Roman" w:hAnsi="Times New Roman"/>
          <w:sz w:val="24"/>
        </w:rPr>
        <w:tab/>
        <w:tab/>
        <w:tab/>
        <w:tab/>
        <w:t xml:space="preserve">                СН</w:t>
      </w:r>
      <w:r>
        <w:rPr>
          <w:rFonts w:ascii="Times New Roman" w:hAnsi="Times New Roman"/>
          <w:sz w:val="24"/>
          <w:vertAlign w:val="subscript"/>
        </w:rPr>
        <w:t>3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</w:t>
        <w:tab/>
        <w:tab/>
        <w:tab/>
        <w:t>Г. 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2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</w:t>
      </w:r>
      <w:r>
        <w:drawing>
          <wp:inline xmlns:wp="http://schemas.openxmlformats.org/drawingml/2006/wordprocessingDrawing">
            <wp:extent cx="47625" cy="237490"/>
            <wp:docPr id="16" name="Picture 1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749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                      </w:t>
      </w:r>
      <w:r>
        <w:drawing>
          <wp:inline xmlns:wp="http://schemas.openxmlformats.org/drawingml/2006/wordprocessingDrawing">
            <wp:extent cx="47625" cy="237490"/>
            <wp:docPr id="17" name="Pictur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749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          </w:t>
      </w:r>
      <w:r>
        <w:drawing>
          <wp:inline xmlns:wp="http://schemas.openxmlformats.org/drawingml/2006/wordprocessingDrawing">
            <wp:extent cx="47625" cy="237490"/>
            <wp:docPr id="18" name="Picture 1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749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 w:beforeAutospacing="0" w:afterAutospacing="0"/>
        <w:ind w:firstLine="708" w:left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</w:t>
        <w:tab/>
        <w:tab/>
        <w:t xml:space="preserve">    </w:t>
        <w:tab/>
        <w:t xml:space="preserve">   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</w:t>
        <w:tab/>
        <w:t xml:space="preserve">   СН</w:t>
      </w:r>
      <w:r>
        <w:rPr>
          <w:rFonts w:ascii="Times New Roman" w:hAnsi="Times New Roman"/>
          <w:sz w:val="24"/>
          <w:vertAlign w:val="subscript"/>
        </w:rPr>
        <w:t>3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А5  Формула альдегида: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СOH </w:t>
        <w:tab/>
        <w:tab/>
        <w:tab/>
        <w:tab/>
        <w:t>В.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ОН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—СООН </w:t>
        <w:tab/>
        <w:tab/>
        <w:tab/>
        <w:t>Г. НСООСН</w:t>
      </w:r>
      <w:r>
        <w:rPr>
          <w:rFonts w:ascii="Times New Roman" w:hAnsi="Times New Roman"/>
          <w:sz w:val="24"/>
          <w:vertAlign w:val="subscript"/>
        </w:rPr>
        <w:t>3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А6 Ацетилен не взаимодействует с веществом, формула которого: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А.С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  <w:vertAlign w:val="subscript"/>
        </w:rPr>
        <w:t>8</w:t>
      </w:r>
      <w:r>
        <w:rPr>
          <w:rFonts w:ascii="Times New Roman" w:hAnsi="Times New Roman"/>
          <w:sz w:val="24"/>
        </w:rPr>
        <w:t xml:space="preserve"> </w:t>
        <w:tab/>
        <w:t>Б.Вг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. </w:t>
        <w:tab/>
        <w:tab/>
        <w:t>В.Н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О. </w:t>
        <w:tab/>
        <w:t>Г.Н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А7 Объем углекислого газа, образовавшегося при сгорании 2 л пропана: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А.2л. </w:t>
        <w:tab/>
        <w:tab/>
        <w:t xml:space="preserve">Б.4л. </w:t>
        <w:tab/>
        <w:tab/>
        <w:t xml:space="preserve">В.6л. </w:t>
        <w:tab/>
        <w:tab/>
        <w:t>Г.8л.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А8 Установите соответствие.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Класс соединения: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Одноатомные спирты.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Карбоновые кислоты.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Альдегиды.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Предельные углеводороды.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Формула: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CH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COOH </w:t>
        <w:tab/>
        <w:tab/>
        <w:t>Г. С</w:t>
      </w:r>
      <w:r>
        <w:rPr>
          <w:rFonts w:ascii="Times New Roman" w:hAnsi="Times New Roman"/>
          <w:sz w:val="24"/>
          <w:vertAlign w:val="subscript"/>
        </w:rPr>
        <w:t>6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  <w:vertAlign w:val="subscript"/>
        </w:rPr>
        <w:t>12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  <w:vertAlign w:val="subscript"/>
        </w:rPr>
        <w:t>6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—ОН </w:t>
        <w:tab/>
        <w:tab/>
        <w:t>Д. С</w:t>
      </w:r>
      <w:r>
        <w:rPr>
          <w:rFonts w:ascii="Times New Roman" w:hAnsi="Times New Roman"/>
          <w:sz w:val="24"/>
          <w:vertAlign w:val="subscript"/>
        </w:rPr>
        <w:t>5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  <w:vertAlign w:val="subscript"/>
        </w:rPr>
        <w:t>12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HCOH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В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В1 Для вещества с формулой</w:t>
      </w:r>
    </w:p>
    <w:p>
      <w:pPr>
        <w:spacing w:lineRule="auto" w:line="240" w:after="0" w:beforeAutospacing="0" w:afterAutospacing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=СН—СН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3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напишите структурные формулы: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одного гомолога; </w:t>
        <w:tab/>
        <w:tab/>
        <w:t>б) одного изомера.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В2 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Запишите уравнения реакций, с помощью которых можно осуществить превращения: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  <w:vertAlign w:val="subscript"/>
        </w:rPr>
      </w:pPr>
      <w:r>
        <w:rPr>
          <w:rFonts w:ascii="Times New Roman" w:hAnsi="Times New Roman"/>
          <w:sz w:val="24"/>
        </w:rPr>
        <w:tab/>
        <w:tab/>
      </w:r>
      <w:r>
        <w:rPr>
          <w:rFonts w:ascii="Times New Roman" w:hAnsi="Times New Roman"/>
          <w:sz w:val="24"/>
          <w:vertAlign w:val="subscript"/>
        </w:rPr>
        <w:t xml:space="preserve">           1</w:t>
        <w:tab/>
        <w:tab/>
        <w:t xml:space="preserve">         2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СН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—СН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—ОН </w:t>
      </w:r>
      <w:r>
        <w:drawing>
          <wp:inline xmlns:wp="http://schemas.openxmlformats.org/drawingml/2006/wordprocessingDrawing">
            <wp:extent cx="208915" cy="95250"/>
            <wp:docPr id="19" name="Pictur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xmlns:r="http://schemas.openxmlformats.org/officeDocument/2006/relationships" r:embed="Relimage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952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= СН</w:t>
      </w:r>
      <w:r>
        <w:rPr>
          <w:rFonts w:ascii="Times New Roman" w:hAnsi="Times New Roman"/>
          <w:sz w:val="24"/>
          <w:vertAlign w:val="subscript"/>
        </w:rPr>
        <w:t>2</w:t>
      </w:r>
      <w:r>
        <w:drawing>
          <wp:inline xmlns:wp="http://schemas.openxmlformats.org/drawingml/2006/wordprocessingDrawing">
            <wp:extent cx="208915" cy="95250"/>
            <wp:docPr id="20" name="Picture 2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xmlns:r="http://schemas.openxmlformats.org/officeDocument/2006/relationships" r:embed="Relimage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952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(— 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— СН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— )n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ab/>
        <w:t xml:space="preserve">       </w:t>
      </w:r>
      <w:r>
        <w:rPr>
          <w:rFonts w:ascii="Times New Roman" w:hAnsi="Times New Roman"/>
          <w:sz w:val="24"/>
          <w:vertAlign w:val="superscript"/>
        </w:rPr>
        <w:t xml:space="preserve">3 </w:t>
      </w:r>
      <w:r>
        <w:drawing>
          <wp:inline xmlns:wp="http://schemas.openxmlformats.org/drawingml/2006/wordprocessingDrawing">
            <wp:extent cx="95250" cy="208915"/>
            <wp:docPr id="21" name="Picture 2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xmlns:r="http://schemas.openxmlformats.org/officeDocument/2006/relationships" r:embed="Relimage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891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 xml:space="preserve">         CH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—CH</w:t>
      </w:r>
      <w:r>
        <w:rPr>
          <w:rFonts w:ascii="Times New Roman" w:hAnsi="Times New Roman"/>
          <w:sz w:val="24"/>
          <w:vertAlign w:val="subscript"/>
        </w:rPr>
        <w:t>3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before="100" w:after="100" w:beforeAutospacing="1" w:afterAutospacing="1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в рамках итоговой аттестации по химии в 9 классе</w:t>
      </w:r>
    </w:p>
    <w:p>
      <w:pPr>
        <w:pStyle w:val="P6"/>
        <w:spacing w:after="0" w:beforeAutospacing="0" w:afterAutospacing="0"/>
        <w:contextualSpacing w:val="1"/>
        <w:jc w:val="both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Каждое правильно выполненное задание </w:t>
      </w:r>
      <w:r>
        <w:rPr>
          <w:rFonts w:ascii="Times New Roman" w:hAnsi="Times New Roman"/>
          <w:i w:val="1"/>
          <w:color w:val="000000"/>
          <w:sz w:val="24"/>
        </w:rPr>
        <w:t>части 1</w:t>
      </w:r>
      <w:r>
        <w:rPr>
          <w:rFonts w:ascii="Times New Roman" w:hAnsi="Times New Roman"/>
          <w:color w:val="000000"/>
          <w:sz w:val="24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>
      <w:pPr>
        <w:pStyle w:val="P6"/>
        <w:spacing w:after="0" w:beforeAutospacing="0" w:afterAutospacing="0"/>
        <w:contextualSpacing w:val="1"/>
        <w:jc w:val="both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Задание </w:t>
      </w:r>
      <w:r>
        <w:rPr>
          <w:rFonts w:ascii="Times New Roman" w:hAnsi="Times New Roman"/>
          <w:i w:val="1"/>
          <w:color w:val="000000"/>
          <w:sz w:val="24"/>
        </w:rPr>
        <w:t>части 2</w:t>
      </w:r>
      <w:r>
        <w:rPr>
          <w:rFonts w:ascii="Times New Roman" w:hAnsi="Times New Roman"/>
          <w:color w:val="000000"/>
          <w:sz w:val="24"/>
        </w:rPr>
        <w:t> (с кратким ответом)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3 баллами, за неполный правильный ответ – 1 балл, за неверный ответ (или его отсутствие) – 0 баллов.</w:t>
      </w:r>
    </w:p>
    <w:p>
      <w:pPr>
        <w:pStyle w:val="P6"/>
        <w:spacing w:after="0" w:beforeAutospacing="0" w:afterAutospacing="0"/>
        <w:contextualSpacing w:val="1"/>
        <w:jc w:val="both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Задание </w:t>
      </w:r>
      <w:r>
        <w:rPr>
          <w:rFonts w:ascii="Times New Roman" w:hAnsi="Times New Roman"/>
          <w:i w:val="1"/>
          <w:color w:val="000000"/>
          <w:sz w:val="24"/>
        </w:rPr>
        <w:t>части 3</w:t>
      </w:r>
      <w:r>
        <w:rPr>
          <w:rFonts w:ascii="Times New Roman" w:hAnsi="Times New Roman"/>
          <w:color w:val="000000"/>
          <w:sz w:val="24"/>
        </w:rPr>
        <w:t> (с развёрнутым ответом) считается выполненным верно, если правильно записаны три уравнения реакций (4 балла). Правильно записаны 3 уравнения реакций – 2 балла. Правильно записано одно уравнение реакции – 1 балл. Решена задача 4 балла</w:t>
      </w:r>
    </w:p>
    <w:p>
      <w:pPr>
        <w:pStyle w:val="P6"/>
        <w:spacing w:after="0" w:beforeAutospacing="0" w:afterAutospacing="0"/>
        <w:contextualSpacing w:val="1"/>
        <w:jc w:val="both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Максимальное количество баллов представлено в таблице 1.</w:t>
      </w:r>
    </w:p>
    <w:p>
      <w:pPr>
        <w:pStyle w:val="P6"/>
        <w:spacing w:after="0" w:beforeAutospacing="0" w:afterAutospacing="0"/>
        <w:contextualSpacing w:val="1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Таблица 1</w:t>
      </w:r>
    </w:p>
    <w:tbl>
      <w:tblPr>
        <w:tblW w:w="0" w:type="auto"/>
        <w:tblCellSpacing w:w="0" w:type="dxa"/>
        <w:tblInd w:w="0" w:type="dxa"/>
        <w:tblBorders>
          <w:top w:val="outset" w:sz="6" w:space="0" w:shadow="0" w:frame="0" w:color="C0C0C0"/>
          <w:left w:val="outset" w:sz="6" w:space="0" w:shadow="0" w:frame="0" w:color="C0C0C0"/>
          <w:bottom w:val="outset" w:sz="6" w:space="0" w:shadow="0" w:frame="0" w:color="C0C0C0"/>
          <w:right w:val="outset" w:sz="6" w:space="0" w:shadow="0" w:frame="0" w:color="C0C0C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/>
      <w:tr>
        <w:trPr>
          <w:jc w:val="center"/>
        </w:trPr>
        <w:tc>
          <w:tcPr>
            <w:tcW w:w="0" w:type="auto"/>
            <w:vMerge w:val="restar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 работы</w:t>
            </w:r>
          </w:p>
        </w:tc>
        <w:tc>
          <w:tcPr>
            <w:tcW w:w="0" w:type="auto"/>
            <w:gridSpan w:val="4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Максимальное количество баллов</w:t>
            </w:r>
          </w:p>
        </w:tc>
      </w:tr>
      <w:tr>
        <w:trPr>
          <w:jc w:val="center"/>
        </w:trPr>
        <w:tc>
          <w:tcPr>
            <w:tcW w:w="0" w:type="auto"/>
            <w:vMerge w:val="continue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Часть 1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Часть 2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Часть 3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</w:tbl>
    <w:p>
      <w:pPr>
        <w:pStyle w:val="P8"/>
        <w:spacing w:after="0" w:beforeAutospacing="0" w:afterAutospacing="0"/>
        <w:contextualSpacing w:val="1"/>
        <w:jc w:val="center"/>
        <w:rPr>
          <w:rFonts w:ascii="Times New Roman" w:hAnsi="Times New Roman"/>
          <w:i w:val="1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i w:val="1"/>
          <w:color w:val="000000"/>
          <w:sz w:val="24"/>
        </w:rPr>
      </w:pPr>
    </w:p>
    <w:p>
      <w:pPr>
        <w:pStyle w:val="P6"/>
        <w:tabs>
          <w:tab w:val="left" w:pos="9330" w:leader="none"/>
        </w:tabs>
        <w:spacing w:after="0" w:beforeAutospacing="0" w:afterAutospacing="0"/>
        <w:contextualSpacing w:val="1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Оценивание работы</w:t>
      </w:r>
    </w:p>
    <w:p>
      <w:pPr>
        <w:pStyle w:val="P6"/>
        <w:tabs>
          <w:tab w:val="left" w:pos="9330" w:leader="none"/>
        </w:tabs>
        <w:spacing w:after="0" w:beforeAutospacing="0" w:afterAutospacing="0"/>
        <w:contextualSpacing w:val="1"/>
        <w:rPr>
          <w:rFonts w:ascii="Times New Roman" w:hAnsi="Times New Roman"/>
          <w:i w:val="1"/>
          <w:color w:val="000000"/>
          <w:sz w:val="24"/>
        </w:rPr>
      </w:pPr>
    </w:p>
    <w:p>
      <w:pPr>
        <w:pStyle w:val="P6"/>
        <w:tabs>
          <w:tab w:val="left" w:pos="9330" w:leader="none"/>
        </w:tabs>
        <w:spacing w:after="0" w:beforeAutospacing="0" w:afterAutospacing="0"/>
        <w:contextualSpacing w:val="1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Оценивание работы представлено в таблице 2.</w:t>
      </w:r>
      <w:r>
        <w:rPr>
          <w:rFonts w:ascii="Times New Roman" w:hAnsi="Times New Roman"/>
          <w:i w:val="1"/>
          <w:color w:val="000000"/>
          <w:sz w:val="24"/>
        </w:rPr>
        <w:tab/>
        <w:t>Таблица 2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tbl>
      <w:tblPr>
        <w:tblW w:w="0" w:type="auto"/>
        <w:tblCellSpacing w:w="0" w:type="dxa"/>
        <w:tblInd w:w="0" w:type="dxa"/>
        <w:tblBorders>
          <w:top w:val="outset" w:sz="6" w:space="0" w:shadow="0" w:frame="0" w:color="C0C0C0"/>
          <w:left w:val="outset" w:sz="6" w:space="0" w:shadow="0" w:frame="0" w:color="C0C0C0"/>
          <w:bottom w:val="outset" w:sz="6" w:space="0" w:shadow="0" w:frame="0" w:color="C0C0C0"/>
          <w:right w:val="outset" w:sz="6" w:space="0" w:shadow="0" w:frame="0" w:color="C0C0C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/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</w:p>
        </w:tc>
      </w:tr>
      <w:tr>
        <w:trPr>
          <w:jc w:val="center"/>
        </w:trPr>
        <w:tc>
          <w:tcPr>
            <w:tcW w:w="0" w:type="auto"/>
            <w:vMerge w:val="restar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Менее 7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«2»</w:t>
            </w:r>
          </w:p>
        </w:tc>
      </w:tr>
      <w:tr>
        <w:trPr>
          <w:jc w:val="center"/>
        </w:trPr>
        <w:tc>
          <w:tcPr>
            <w:tcW w:w="0" w:type="auto"/>
            <w:vMerge w:val="continue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 – 12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30–52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«3»</w:t>
            </w:r>
          </w:p>
        </w:tc>
      </w:tr>
      <w:tr>
        <w:trPr>
          <w:jc w:val="center"/>
        </w:trPr>
        <w:tc>
          <w:tcPr>
            <w:tcW w:w="0" w:type="auto"/>
            <w:vMerge w:val="continue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13– 17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53–82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«4»</w:t>
            </w:r>
          </w:p>
        </w:tc>
      </w:tr>
      <w:tr>
        <w:trPr>
          <w:jc w:val="center"/>
        </w:trPr>
        <w:tc>
          <w:tcPr>
            <w:tcW w:w="0" w:type="auto"/>
            <w:vMerge w:val="continue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– 21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83–100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«5»</w:t>
            </w:r>
          </w:p>
        </w:tc>
      </w:tr>
    </w:tbl>
    <w:p>
      <w:pPr>
        <w:pStyle w:val="P8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>
      <w:pPr>
        <w:pStyle w:val="P6"/>
        <w:spacing w:after="0" w:beforeAutospacing="0" w:afterAutospacing="0"/>
        <w:contextualSpacing w:val="1"/>
        <w:jc w:val="center"/>
        <w:outlineLvl w:val="0"/>
        <w:rPr>
          <w:rFonts w:ascii="Times New Roman" w:hAnsi="Times New Roman"/>
          <w:b w:val="1"/>
          <w:color w:val="858585"/>
          <w:sz w:val="24"/>
        </w:rPr>
      </w:pP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</w:rPr>
      </w:pPr>
    </w:p>
    <w:p>
      <w:pPr>
        <w:spacing w:lineRule="auto" w:line="240" w:before="100" w:after="100" w:beforeAutospacing="1" w:afterAutospacing="1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в рамках итоговой аттестации по химии в 9 классе</w:t>
      </w:r>
    </w:p>
    <w:p>
      <w:pPr>
        <w:pStyle w:val="P6"/>
        <w:spacing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Вариант 1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Часть 1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Внимательно прочитайте каждое задание (А1 – А7), из четырех предложенных вариантов ответов выберите один правильный и отметьте его</w:t>
      </w:r>
      <w:r>
        <w:rPr>
          <w:rFonts w:ascii="Times New Roman" w:hAnsi="Times New Roman"/>
          <w:i w:val="1"/>
          <w:color w:val="000000"/>
          <w:sz w:val="24"/>
        </w:rPr>
        <w:t>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А1. </w:t>
      </w:r>
      <w:r>
        <w:rPr>
          <w:rFonts w:ascii="Times New Roman" w:hAnsi="Times New Roman"/>
          <w:color w:val="000000"/>
          <w:sz w:val="24"/>
        </w:rPr>
        <w:t xml:space="preserve">К неметаллам  относится: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2,8,2;         2) 2,8,3;    3) 2,8,8,2;   4) 2,8,7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А2. </w:t>
      </w:r>
      <w:r>
        <w:rPr>
          <w:rFonts w:ascii="Times New Roman" w:hAnsi="Times New Roman"/>
          <w:color w:val="000000"/>
          <w:sz w:val="24"/>
        </w:rPr>
        <w:t xml:space="preserve">Сумма коэффициентов в уравнении реакции между серной кислотой и оксидом калия  равна: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4;              2) 5;              3) 6;            4) 8                                     Написать реакцию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А3. </w:t>
      </w:r>
      <w:r>
        <w:rPr>
          <w:rFonts w:ascii="Times New Roman" w:hAnsi="Times New Roman"/>
          <w:color w:val="000000"/>
          <w:sz w:val="24"/>
        </w:rPr>
        <w:t>Электрический ток проводит: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водный раствор спирта;  2) раствор гидроксида натрия;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3) расплав сахара;               4) водный раствор глюкозы.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А4. </w:t>
      </w:r>
      <w:r>
        <w:rPr>
          <w:rFonts w:ascii="Times New Roman" w:hAnsi="Times New Roman"/>
          <w:color w:val="000000"/>
          <w:sz w:val="24"/>
        </w:rPr>
        <w:t>Практически необратимо протекает реакция ионного обмена между растворами: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гидроксидом  натрия и сульфатом меди(II);    2) хлоридом кальция и нитратом бария;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3) гидроксидом калия и нитратом натрия;    4) серной кислотой и хлоридом натрия.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А5. </w:t>
      </w:r>
      <w:r>
        <w:rPr>
          <w:rFonts w:ascii="Times New Roman" w:hAnsi="Times New Roman"/>
          <w:color w:val="000000"/>
          <w:sz w:val="24"/>
        </w:rPr>
        <w:t>В реакцию с аммиаком вступает: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хлорид натрия; 2) водород;   3) соляная кислота;   4) гидроксид натрия.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А6. </w:t>
      </w:r>
      <w:r>
        <w:rPr>
          <w:rFonts w:ascii="Times New Roman" w:hAnsi="Times New Roman"/>
          <w:color w:val="000000"/>
          <w:sz w:val="24"/>
        </w:rPr>
        <w:t>Верны ли следующие суждения о правилах безопасной работы в химической лаборатории?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А. Нельзя брать твёрдые реактивы руками.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Б. Необходимо внимательно наблюдать за испарением жидкости из раствора соли, наклонившись над нагреваемой фарфоровой чашкой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верно только А;  2) верно только Б;   3) верны оба суждения;    4) оба суждения неверны.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А7. </w:t>
      </w:r>
      <w:r>
        <w:rPr>
          <w:rFonts w:ascii="Times New Roman" w:hAnsi="Times New Roman"/>
          <w:color w:val="000000"/>
          <w:sz w:val="24"/>
        </w:rPr>
        <w:t>Масса серной кислоты, полученной при взаимодействии оксида серы(VI) количеством вещества 2 моль с водой равна?написать решение задачи.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Часть 2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В1. Написать ОВР </w:t>
      </w:r>
      <w:r>
        <w:rPr>
          <w:rFonts w:ascii="Times New Roman" w:hAnsi="Times New Roman"/>
          <w:color w:val="000000"/>
          <w:sz w:val="24"/>
        </w:rPr>
        <w:t xml:space="preserve">.Сделать  эл.баланс поставить коэфф.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  <w:shd w:val="clear" w:fill="F9F8EF"/>
        </w:rPr>
        <w:t>NH</w:t>
      </w:r>
      <w:r>
        <w:rPr>
          <w:rFonts w:ascii="Times New Roman" w:hAnsi="Times New Roman"/>
          <w:color w:val="111115"/>
          <w:sz w:val="24"/>
          <w:shd w:val="clear" w:fill="F9F8EF"/>
          <w:vertAlign w:val="subscript"/>
        </w:rPr>
        <w:t>3</w:t>
      </w:r>
      <w:r>
        <w:rPr>
          <w:rFonts w:ascii="Times New Roman" w:hAnsi="Times New Roman"/>
          <w:color w:val="111115"/>
          <w:sz w:val="24"/>
          <w:shd w:val="clear" w:fill="F9F8EF"/>
        </w:rPr>
        <w:t> + O</w:t>
      </w:r>
      <w:r>
        <w:rPr>
          <w:rFonts w:ascii="Times New Roman" w:hAnsi="Times New Roman"/>
          <w:color w:val="111115"/>
          <w:sz w:val="24"/>
          <w:shd w:val="clear" w:fill="F9F8EF"/>
          <w:vertAlign w:val="subscript"/>
        </w:rPr>
        <w:t>2</w:t>
      </w:r>
      <w:r>
        <w:rPr>
          <w:rFonts w:ascii="Times New Roman" w:hAnsi="Times New Roman"/>
          <w:color w:val="111115"/>
          <w:sz w:val="24"/>
          <w:shd w:val="clear" w:fill="F9F8EF"/>
        </w:rPr>
        <w:t> = NO + H</w:t>
      </w:r>
      <w:r>
        <w:rPr>
          <w:rFonts w:ascii="Times New Roman" w:hAnsi="Times New Roman"/>
          <w:color w:val="111115"/>
          <w:sz w:val="24"/>
          <w:shd w:val="clear" w:fill="F9F8EF"/>
          <w:vertAlign w:val="subscript"/>
        </w:rPr>
        <w:t>2</w:t>
      </w:r>
      <w:r>
        <w:rPr>
          <w:rFonts w:ascii="Times New Roman" w:hAnsi="Times New Roman"/>
          <w:color w:val="111115"/>
          <w:sz w:val="24"/>
          <w:shd w:val="clear" w:fill="F9F8EF"/>
        </w:rPr>
        <w:t>O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В задании </w:t>
      </w:r>
      <w:r>
        <w:rPr>
          <w:rFonts w:ascii="Times New Roman" w:hAnsi="Times New Roman"/>
          <w:b w:val="1"/>
          <w:i w:val="1"/>
          <w:color w:val="000000"/>
          <w:sz w:val="24"/>
        </w:rPr>
        <w:t>В2</w:t>
      </w:r>
      <w:r>
        <w:rPr>
          <w:rFonts w:ascii="Times New Roman" w:hAnsi="Times New Roman"/>
          <w:i w:val="1"/>
          <w:color w:val="000000"/>
          <w:sz w:val="24"/>
        </w:rPr>
        <w:t> </w:t>
      </w:r>
      <w:r>
        <w:rPr>
          <w:rFonts w:ascii="Times New Roman" w:hAnsi="Times New Roman"/>
          <w:b w:val="1"/>
          <w:i w:val="1"/>
          <w:color w:val="000000"/>
          <w:sz w:val="24"/>
        </w:rPr>
        <w:t>на установление соответствия запишите цифры выбранных вами ответов. Напишите полное ионное уравнение соответствуюшее ответу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В2.</w:t>
      </w:r>
      <w:r>
        <w:rPr>
          <w:rFonts w:ascii="Times New Roman" w:hAnsi="Times New Roman"/>
          <w:color w:val="000000"/>
          <w:sz w:val="24"/>
        </w:rPr>
        <w:t> Установите соответствие между молекулярным и сокращённым ионным уравнениями реакций.</w:t>
      </w:r>
    </w:p>
    <w:tbl>
      <w:tblPr>
        <w:tblW w:w="5000" w:type="pct"/>
        <w:tblCellSpacing w:w="0" w:type="dxa"/>
        <w:tblInd w:w="0" w:type="dxa"/>
        <w:tblLayout w:type="autofi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/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Исходные вещества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Продукты реакции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А) Na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CO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+ 2H NО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2Na NО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+ CO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↑  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1) Na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CO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+ 2H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2Na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+  </w:t>
            </w:r>
            <w:r>
              <w:rPr>
                <w:rFonts w:ascii="Times New Roman" w:hAnsi="Times New Roman"/>
                <w:color w:val="000000"/>
                <w:sz w:val="24"/>
              </w:rPr>
              <w:t>+ CO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↑+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Б) HCI + NaOH = NaCI  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2) H 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+  </w:t>
            </w:r>
            <w:r>
              <w:rPr>
                <w:rFonts w:ascii="Times New Roman" w:hAnsi="Times New Roman"/>
                <w:color w:val="000000"/>
                <w:sz w:val="24"/>
              </w:rPr>
              <w:t>+ OH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-    </w:t>
            </w:r>
            <w:r>
              <w:rPr>
                <w:rFonts w:ascii="Times New Roman" w:hAnsi="Times New Roman"/>
                <w:color w:val="000000"/>
                <w:sz w:val="24"/>
              </w:rPr>
              <w:t>=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В)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PO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 + 3Ag NО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Ag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PO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24"/>
              </w:rPr>
              <w:t>↓ + 3H NО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3) 3Ag 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+  </w:t>
            </w:r>
            <w:r>
              <w:rPr>
                <w:rFonts w:ascii="Times New Roman" w:hAnsi="Times New Roman"/>
                <w:color w:val="000000"/>
                <w:sz w:val="24"/>
              </w:rPr>
              <w:t>+ PО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3-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=  Ag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PO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↓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spacing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9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4) CO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2-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+ 2H 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CO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↑+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spacing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9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5)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PO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 = 3H 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+ PО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3-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Часть 3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С1. Напишите уравнения реакций, с помощью которых можно осуществить следующие превращения: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 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\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Fe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</w:t>
      </w:r>
      <w:r>
        <w:rPr>
          <w:rStyle w:val="C6"/>
          <w:rFonts w:ascii="Times New Roman" w:hAnsi="Times New Roman"/>
          <w:color w:val="000000"/>
          <w:sz w:val="24"/>
          <w:shd w:val="clear" w:fill="FFFFFF"/>
        </w:rPr>
        <w:t>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Fe S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</w:t>
      </w:r>
      <w:r>
        <w:rPr>
          <w:rStyle w:val="C6"/>
          <w:rFonts w:ascii="Times New Roman" w:hAnsi="Times New Roman"/>
          <w:color w:val="000000"/>
          <w:sz w:val="24"/>
          <w:shd w:val="clear" w:fill="FFFFFF"/>
        </w:rPr>
        <w:t>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Fe Cl₂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</w:t>
      </w:r>
      <w:r>
        <w:rPr>
          <w:rStyle w:val="C6"/>
          <w:rFonts w:ascii="Times New Roman" w:hAnsi="Times New Roman"/>
          <w:color w:val="000000"/>
          <w:sz w:val="24"/>
          <w:shd w:val="clear" w:fill="FFFFFF"/>
        </w:rPr>
        <w:t>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Fe Cl₃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</w:t>
      </w:r>
      <w:r>
        <w:rPr>
          <w:rStyle w:val="C6"/>
          <w:rFonts w:ascii="Times New Roman" w:hAnsi="Times New Roman"/>
          <w:color w:val="000000"/>
          <w:sz w:val="24"/>
          <w:shd w:val="clear" w:fill="FFFFFF"/>
        </w:rPr>
        <w:t>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Fe (OH)₃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</w:t>
      </w:r>
      <w:r>
        <w:rPr>
          <w:rStyle w:val="C6"/>
          <w:rFonts w:ascii="Times New Roman" w:hAnsi="Times New Roman"/>
          <w:color w:val="000000"/>
          <w:sz w:val="24"/>
          <w:shd w:val="clear" w:fill="FFFFFF"/>
        </w:rPr>
        <w:t>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Fe₂ O₃</w:t>
      </w:r>
    </w:p>
    <w:p>
      <w:pPr>
        <w:pStyle w:val="P6"/>
        <w:spacing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  <w:vertAlign w:val="subscript"/>
        </w:rPr>
      </w:pPr>
    </w:p>
    <w:p>
      <w:pPr>
        <w:pStyle w:val="P6"/>
        <w:spacing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  <w:vertAlign w:val="subscript"/>
        </w:rPr>
      </w:pP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  <w:vertAlign w:val="subscript"/>
        </w:rPr>
      </w:pPr>
      <w:r>
        <w:rPr>
          <w:rFonts w:ascii="Times New Roman" w:hAnsi="Times New Roman"/>
          <w:b w:val="1"/>
          <w:color w:val="111115"/>
          <w:sz w:val="24"/>
          <w:shd w:val="clear" w:fill="F9F8EF"/>
        </w:rPr>
        <w:t>С2</w:t>
      </w:r>
      <w:r>
        <w:rPr>
          <w:rFonts w:ascii="Times New Roman" w:hAnsi="Times New Roman"/>
          <w:color w:val="111115"/>
          <w:sz w:val="24"/>
          <w:shd w:val="clear" w:fill="F9F8EF"/>
        </w:rPr>
        <w:t>.Какой объем водорода выделится при взаимодействии 30 г техн кальция с массовой долей примесей 12% с водой?</w:t>
      </w:r>
    </w:p>
    <w:p>
      <w:pPr>
        <w:spacing w:lineRule="auto" w:line="240" w:before="100" w:after="100" w:beforeAutospacing="1" w:afterAutospacing="1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в рамках итоговой аттестации по химии в 9 классе</w:t>
      </w:r>
    </w:p>
    <w:p>
      <w:pPr>
        <w:pStyle w:val="P6"/>
        <w:spacing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Вариант 2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Часть 1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Внимательно прочитайте каждое задание (А1 – А7), из четырех предложенных вариантов ответов выберите один правильный и отметьте его</w:t>
      </w:r>
      <w:r>
        <w:rPr>
          <w:rFonts w:ascii="Times New Roman" w:hAnsi="Times New Roman"/>
          <w:i w:val="1"/>
          <w:color w:val="000000"/>
          <w:sz w:val="24"/>
        </w:rPr>
        <w:t>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А1. </w:t>
      </w:r>
      <w:r>
        <w:rPr>
          <w:rFonts w:ascii="Times New Roman" w:hAnsi="Times New Roman"/>
          <w:color w:val="000000"/>
          <w:sz w:val="24"/>
        </w:rPr>
        <w:t>Самый активный неметалл имеет схему строения атома: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2,4;         2) 2,7;    3) 2,8,5;   4) 2,8,7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А2. </w:t>
      </w:r>
      <w:r>
        <w:rPr>
          <w:rFonts w:ascii="Times New Roman" w:hAnsi="Times New Roman"/>
          <w:color w:val="000000"/>
          <w:sz w:val="24"/>
        </w:rPr>
        <w:t xml:space="preserve">Сумма коэффициентов в уравнении реакции между азотной кислотой и гидроксидом меди(II)  равна:Написать реакцию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4;              2) 5;              3) 6;            4) 8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А3. </w:t>
      </w:r>
      <w:r>
        <w:rPr>
          <w:rFonts w:ascii="Times New Roman" w:hAnsi="Times New Roman"/>
          <w:color w:val="000000"/>
          <w:sz w:val="24"/>
        </w:rPr>
        <w:t>Электрический ток проводит: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 раствор хлорида натрия;  2) раствор гидроксида цинка;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3) расплав сахара;               4) водный раствор глюкозы.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А4. </w:t>
      </w:r>
      <w:r>
        <w:rPr>
          <w:rFonts w:ascii="Times New Roman" w:hAnsi="Times New Roman"/>
          <w:color w:val="000000"/>
          <w:sz w:val="24"/>
        </w:rPr>
        <w:t xml:space="preserve"> Необратимо протекает реакция ионного обмена между растворами: Написать реакцию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гидроксидом  натрия и хлоридом  калия;    2) серной кислотой  и нитратом натрия;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3) гидроксидом калия и сульфатом натрия;    4) серной кислотой и нитратом бария.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А5. </w:t>
      </w:r>
      <w:r>
        <w:rPr>
          <w:rFonts w:ascii="Times New Roman" w:hAnsi="Times New Roman"/>
          <w:color w:val="000000"/>
          <w:sz w:val="24"/>
        </w:rPr>
        <w:t xml:space="preserve">В реакцию с азотной кислотой  вступает: Написать реакцию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хлорид натрия; 2) водород;   3) медь;   4) золото.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А6. </w:t>
      </w:r>
      <w:r>
        <w:rPr>
          <w:rFonts w:ascii="Times New Roman" w:hAnsi="Times New Roman"/>
          <w:color w:val="000000"/>
          <w:sz w:val="24"/>
        </w:rPr>
        <w:t>Верны ли следующие суждения о правилах безопасной работы в химической лаборатории?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А. При нагревании вещества не касаться дном пробирки фитиля спиртовки.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Б. Не направлять пробирку с нагреваемой жидкостью в сторону соседа 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верно только А;  2) верно только Б;   3) верны оба суждения;    4) оба суждения неверны.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А7. </w:t>
      </w:r>
      <w:r>
        <w:rPr>
          <w:rFonts w:ascii="Times New Roman" w:hAnsi="Times New Roman"/>
          <w:color w:val="000000"/>
          <w:sz w:val="24"/>
        </w:rPr>
        <w:t xml:space="preserve">Масса аммиака, полученного при взаимодей 11,2 л азота с водородом  равна:Написать решение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Часть 2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В1. Написать ОВР.Поставить коэффиценты с помощью эл.баланса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b w:val="1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Style w:val="C7"/>
          <w:rFonts w:ascii="Times New Roman" w:hAnsi="Times New Roman"/>
          <w:color w:val="000000"/>
          <w:sz w:val="24"/>
          <w:shd w:val="clear" w:fill="FFFFFF"/>
        </w:rPr>
        <w:t>Fe + O</w:t>
      </w:r>
      <w:r>
        <w:rPr>
          <w:rStyle w:val="C8"/>
          <w:rFonts w:ascii="Times New Roman" w:hAnsi="Times New Roman"/>
          <w:color w:val="000000"/>
          <w:sz w:val="24"/>
          <w:shd w:val="clear" w:fill="FFFFFF"/>
          <w:vertAlign w:val="subscript"/>
        </w:rPr>
        <w:t>2</w:t>
      </w:r>
      <w:r>
        <w:rPr>
          <w:rStyle w:val="C7"/>
          <w:rFonts w:ascii="Times New Roman" w:hAnsi="Times New Roman"/>
          <w:color w:val="000000"/>
          <w:sz w:val="24"/>
          <w:shd w:val="clear" w:fill="FFFFFF"/>
        </w:rPr>
        <w:t> + H</w:t>
      </w:r>
      <w:r>
        <w:rPr>
          <w:rStyle w:val="C8"/>
          <w:rFonts w:ascii="Times New Roman" w:hAnsi="Times New Roman"/>
          <w:color w:val="000000"/>
          <w:sz w:val="24"/>
          <w:shd w:val="clear" w:fill="FFFFFF"/>
          <w:vertAlign w:val="subscript"/>
        </w:rPr>
        <w:t>2</w:t>
      </w:r>
      <w:r>
        <w:rPr>
          <w:rStyle w:val="C7"/>
          <w:rFonts w:ascii="Times New Roman" w:hAnsi="Times New Roman"/>
          <w:color w:val="000000"/>
          <w:sz w:val="24"/>
          <w:shd w:val="clear" w:fill="FFFFFF"/>
        </w:rPr>
        <w:t>O = Fe(OH)</w:t>
      </w:r>
      <w:r>
        <w:rPr>
          <w:rStyle w:val="C8"/>
          <w:rFonts w:ascii="Times New Roman" w:hAnsi="Times New Roman"/>
          <w:color w:val="000000"/>
          <w:sz w:val="24"/>
          <w:shd w:val="clear" w:fill="FFFFFF"/>
          <w:vertAlign w:val="subscript"/>
        </w:rPr>
        <w:t>3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 </w:t>
      </w:r>
      <w:r>
        <w:rPr>
          <w:rFonts w:ascii="Times New Roman" w:hAnsi="Times New Roman"/>
          <w:b w:val="1"/>
          <w:i w:val="1"/>
          <w:color w:val="000000"/>
          <w:sz w:val="24"/>
        </w:rPr>
        <w:t>В2</w:t>
      </w:r>
      <w:r>
        <w:rPr>
          <w:rFonts w:ascii="Times New Roman" w:hAnsi="Times New Roman"/>
          <w:i w:val="1"/>
          <w:color w:val="000000"/>
          <w:sz w:val="24"/>
        </w:rPr>
        <w:t> </w:t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на установление соответствия запишите в цифры выбранных вами ответов. </w:t>
      </w:r>
      <w:r>
        <w:rPr>
          <w:rFonts w:ascii="Times New Roman" w:hAnsi="Times New Roman"/>
          <w:color w:val="000000"/>
          <w:sz w:val="24"/>
        </w:rPr>
        <w:t>Установите соответствие между молекулярным и сокращённым ионным уравнениями реакций.Написать полное ионное уравнение для выбранных ответов.</w:t>
      </w:r>
    </w:p>
    <w:tbl>
      <w:tblPr>
        <w:tblW w:w="5000" w:type="pct"/>
        <w:tblCellSpacing w:w="0" w:type="dxa"/>
        <w:tblInd w:w="0" w:type="dxa"/>
        <w:tblLayout w:type="autofi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/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Исходные вещества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Продукты реакции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А) Na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SO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+ 2H NО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2Na NО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+ SO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↑  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1) 2H 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+  </w:t>
            </w:r>
            <w:r>
              <w:rPr>
                <w:rFonts w:ascii="Times New Roman" w:hAnsi="Times New Roman"/>
                <w:color w:val="000000"/>
                <w:sz w:val="24"/>
              </w:rPr>
              <w:t>+ Na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O  =  2Na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+  </w:t>
            </w:r>
            <w:r>
              <w:rPr>
                <w:rFonts w:ascii="Times New Roman" w:hAnsi="Times New Roman"/>
                <w:color w:val="000000"/>
                <w:sz w:val="24"/>
              </w:rPr>
              <w:t>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Б) 2HCI + Cu(OH)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↓= CuCI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+ 2H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2) H 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+  </w:t>
            </w:r>
            <w:r>
              <w:rPr>
                <w:rFonts w:ascii="Times New Roman" w:hAnsi="Times New Roman"/>
                <w:color w:val="000000"/>
                <w:sz w:val="24"/>
              </w:rPr>
              <w:t>+ OH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-    </w:t>
            </w:r>
            <w:r>
              <w:rPr>
                <w:rFonts w:ascii="Times New Roman" w:hAnsi="Times New Roman"/>
                <w:color w:val="000000"/>
                <w:sz w:val="24"/>
              </w:rPr>
              <w:t>=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O 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В)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SO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 + Na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O  =  Na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SO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 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3) Na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SO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+ 2H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2Na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+  </w:t>
            </w:r>
            <w:r>
              <w:rPr>
                <w:rFonts w:ascii="Times New Roman" w:hAnsi="Times New Roman"/>
                <w:color w:val="000000"/>
                <w:sz w:val="24"/>
              </w:rPr>
              <w:t>+ SO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↑+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O 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spacing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9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4) SO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2-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+ 2H 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SO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↑+ 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</w:tr>
      <w:t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spacing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9"/>
              <w:spacing w:lineRule="auto" w:line="275" w:after="0" w:beforeAutospacing="0" w:afterAutospacing="0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5) 2H 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+  </w:t>
            </w:r>
            <w:r>
              <w:rPr>
                <w:rFonts w:ascii="Times New Roman" w:hAnsi="Times New Roman"/>
                <w:color w:val="000000"/>
                <w:sz w:val="24"/>
              </w:rPr>
              <w:t>+ Cu(OH)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↓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</w:rPr>
              <w:t>= Cu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t xml:space="preserve">2+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+ 2H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O</w:t>
            </w:r>
          </w:p>
        </w:tc>
      </w:tr>
    </w:tbl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Часть 3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С1. </w:t>
      </w:r>
      <w:r>
        <w:rPr>
          <w:rFonts w:ascii="Times New Roman" w:hAnsi="Times New Roman"/>
          <w:color w:val="000000"/>
          <w:sz w:val="24"/>
        </w:rPr>
        <w:t>Напишите уравнения реакций, с помощью которых можно осуществить следующие превращения: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 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 K₂ S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SO₂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S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Zn S 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 </w:t>
      </w:r>
      <w:r>
        <w:rPr>
          <w:rStyle w:val="C4"/>
          <w:rFonts w:ascii="Times New Roman" w:hAnsi="Times New Roman"/>
          <w:color w:val="000000"/>
          <w:sz w:val="24"/>
          <w:shd w:val="clear" w:fill="FFFFFF"/>
        </w:rPr>
        <w:t>Zn Cl₂</w:t>
      </w:r>
      <w:r>
        <w:rPr>
          <w:rStyle w:val="C5"/>
          <w:rFonts w:ascii="Times New Roman" w:hAnsi="Times New Roman"/>
          <w:color w:val="000000"/>
          <w:sz w:val="24"/>
          <w:shd w:val="clear" w:fill="FFFFFF"/>
        </w:rPr>
        <w:t>→Zn(ОН)2→ZnO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pStyle w:val="P5"/>
        <w:shd w:val="clear" w:fill="F9F8EF"/>
        <w:spacing w:before="0" w:after="0" w:beforeAutospacing="0" w:afterAutospacing="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b w:val="1"/>
          <w:color w:val="111115"/>
          <w:sz w:val="24"/>
        </w:rPr>
        <w:t>С2.</w:t>
      </w:r>
      <w:r>
        <w:rPr>
          <w:rFonts w:ascii="Times New Roman" w:hAnsi="Times New Roman"/>
          <w:color w:val="111115"/>
          <w:sz w:val="24"/>
        </w:rPr>
        <w:t>Какой объем углекислого газа образуется при разложении гидрокарбоната кальция массой 240кг, содержащего 30% примесей?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>
      <w:pPr>
        <w:pStyle w:val="P6"/>
        <w:spacing w:after="0" w:beforeAutospacing="0" w:afterAutospacing="0"/>
        <w:contextualSpacing w:val="1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Ответы итоговой контрольной работы</w:t>
      </w:r>
    </w:p>
    <w:tbl>
      <w:tblPr>
        <w:tblW w:w="2355" w:type="dxa"/>
        <w:tblCellSpacing w:w="7" w:type="dxa"/>
        <w:tblInd w:w="0" w:type="dxa"/>
        <w:tblBorders>
          <w:top w:val="outset" w:sz="6" w:space="0" w:shadow="0" w:frame="0" w:color="000000"/>
          <w:left w:val="outset" w:sz="6" w:space="0" w:shadow="0" w:frame="0" w:color="000000"/>
          <w:bottom w:val="outset" w:sz="6" w:space="0" w:shadow="0" w:frame="0" w:color="000000"/>
          <w:right w:val="outset" w:sz="6" w:space="0" w:shadow="0" w:frame="0" w:color="000000"/>
        </w:tblBorders>
        <w:tblLayout w:type="autofit"/>
        <w:tblLook w:val="04A0"/>
      </w:tblPr>
      <w:tblGrid/>
      <w:tr>
        <w:trPr>
          <w:jc w:val="center"/>
        </w:trPr>
        <w:tc>
          <w:tcPr>
            <w:tcW w:w="0" w:type="auto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Вариант 1</w:t>
            </w:r>
          </w:p>
        </w:tc>
      </w:tr>
    </w:tbl>
    <w:p>
      <w:pPr>
        <w:pStyle w:val="P8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Ответы к заданиям </w:t>
      </w:r>
      <w:r>
        <w:rPr>
          <w:rFonts w:ascii="Times New Roman" w:hAnsi="Times New Roman"/>
          <w:b w:val="1"/>
          <w:i w:val="1"/>
          <w:color w:val="000000"/>
          <w:sz w:val="24"/>
        </w:rPr>
        <w:t>части 1</w:t>
      </w:r>
      <w:r>
        <w:rPr>
          <w:rFonts w:ascii="Times New Roman" w:hAnsi="Times New Roman"/>
          <w:color w:val="000000"/>
          <w:sz w:val="24"/>
        </w:rPr>
        <w:t> (с выбором ответа).</w:t>
      </w:r>
    </w:p>
    <w:tbl>
      <w:tblPr>
        <w:tblW w:w="3420" w:type="dxa"/>
        <w:tblCellSpacing w:w="0" w:type="dxa"/>
        <w:tblInd w:w="0" w:type="dxa"/>
        <w:tblBorders>
          <w:top w:val="outset" w:sz="6" w:space="0" w:shadow="0" w:frame="0" w:color="C0C0C0"/>
          <w:left w:val="outset" w:sz="6" w:space="0" w:shadow="0" w:frame="0" w:color="C0C0C0"/>
          <w:bottom w:val="outset" w:sz="6" w:space="0" w:shadow="0" w:frame="0" w:color="C0C0C0"/>
          <w:right w:val="outset" w:sz="6" w:space="0" w:shadow="0" w:frame="0" w:color="C0C0C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/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А1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А2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А3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А4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А5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А6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А7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</w:tbl>
    <w:p>
      <w:pPr>
        <w:pStyle w:val="P8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Ответы к заданиям </w:t>
      </w:r>
      <w:r>
        <w:rPr>
          <w:rFonts w:ascii="Times New Roman" w:hAnsi="Times New Roman"/>
          <w:b w:val="1"/>
          <w:i w:val="1"/>
          <w:color w:val="000000"/>
          <w:sz w:val="24"/>
        </w:rPr>
        <w:t>части 2</w:t>
      </w:r>
      <w:r>
        <w:rPr>
          <w:rFonts w:ascii="Times New Roman" w:hAnsi="Times New Roman"/>
          <w:color w:val="000000"/>
          <w:sz w:val="24"/>
        </w:rPr>
        <w:t> (c кратким ответом).</w:t>
      </w:r>
    </w:p>
    <w:tbl>
      <w:tblPr>
        <w:tblW w:w="3420" w:type="dxa"/>
        <w:tblCellSpacing w:w="0" w:type="dxa"/>
        <w:tblInd w:w="0" w:type="dxa"/>
        <w:tblBorders>
          <w:top w:val="outset" w:sz="6" w:space="0" w:shadow="0" w:frame="0" w:color="C0C0C0"/>
          <w:left w:val="outset" w:sz="6" w:space="0" w:shadow="0" w:frame="0" w:color="C0C0C0"/>
          <w:bottom w:val="outset" w:sz="6" w:space="0" w:shadow="0" w:frame="0" w:color="C0C0C0"/>
          <w:right w:val="outset" w:sz="6" w:space="0" w:shadow="0" w:frame="0" w:color="C0C0C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/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В1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В2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423</w:t>
            </w:r>
          </w:p>
        </w:tc>
      </w:tr>
    </w:tbl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Элементы ответа задания </w:t>
      </w:r>
      <w:r>
        <w:rPr>
          <w:rFonts w:ascii="Times New Roman" w:hAnsi="Times New Roman"/>
          <w:b w:val="1"/>
          <w:i w:val="1"/>
          <w:color w:val="000000"/>
          <w:sz w:val="24"/>
        </w:rPr>
        <w:t>части 3</w:t>
      </w:r>
      <w:r>
        <w:rPr>
          <w:rFonts w:ascii="Times New Roman" w:hAnsi="Times New Roman"/>
          <w:color w:val="000000"/>
          <w:sz w:val="24"/>
        </w:rPr>
        <w:t xml:space="preserve">(с развёрнутым ответом). 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 w:val="1"/>
          <w:color w:val="000000"/>
          <w:sz w:val="24"/>
        </w:rPr>
        <w:t>Допускается другой подбор веществ в уравнении реакции №3)</w:t>
      </w:r>
    </w:p>
    <w:p>
      <w:pPr>
        <w:pStyle w:val="P6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tbl>
      <w:tblPr>
        <w:tblW w:w="2355" w:type="dxa"/>
        <w:tblCellSpacing w:w="7" w:type="dxa"/>
        <w:tblInd w:w="0" w:type="dxa"/>
        <w:tblBorders>
          <w:top w:val="outset" w:sz="6" w:space="0" w:shadow="0" w:frame="0" w:color="000000"/>
          <w:left w:val="outset" w:sz="6" w:space="0" w:shadow="0" w:frame="0" w:color="000000"/>
          <w:bottom w:val="outset" w:sz="6" w:space="0" w:shadow="0" w:frame="0" w:color="000000"/>
          <w:right w:val="outset" w:sz="6" w:space="0" w:shadow="0" w:frame="0" w:color="000000"/>
        </w:tblBorders>
        <w:tblLayout w:type="autofit"/>
        <w:tblLook w:val="04A0"/>
      </w:tblPr>
      <w:tblGrid/>
      <w:tr>
        <w:trPr>
          <w:jc w:val="center"/>
        </w:trPr>
        <w:tc>
          <w:tcPr>
            <w:tcW w:w="0" w:type="auto"/>
            <w:tcBorders>
              <w:top w:val="outset" w:sz="6" w:space="0" w:shadow="0" w:frame="0" w:color="000000"/>
              <w:left w:val="outset" w:sz="6" w:space="0" w:shadow="0" w:frame="0" w:color="000000"/>
              <w:bottom w:val="outset" w:sz="6" w:space="0" w:shadow="0" w:frame="0" w:color="000000"/>
              <w:right w:val="outset" w:sz="6" w:space="0" w:shadow="0" w:fram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Вариант 2</w:t>
            </w:r>
          </w:p>
        </w:tc>
      </w:tr>
    </w:tbl>
    <w:p>
      <w:pPr>
        <w:pStyle w:val="P8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Ответы к заданиям </w:t>
      </w:r>
      <w:r>
        <w:rPr>
          <w:rFonts w:ascii="Times New Roman" w:hAnsi="Times New Roman"/>
          <w:b w:val="1"/>
          <w:i w:val="1"/>
          <w:color w:val="000000"/>
          <w:sz w:val="24"/>
        </w:rPr>
        <w:t>части 1</w:t>
      </w:r>
      <w:r>
        <w:rPr>
          <w:rFonts w:ascii="Times New Roman" w:hAnsi="Times New Roman"/>
          <w:color w:val="000000"/>
          <w:sz w:val="24"/>
        </w:rPr>
        <w:t> (с выбором ответа):</w:t>
      </w:r>
    </w:p>
    <w:tbl>
      <w:tblPr>
        <w:tblW w:w="3420" w:type="dxa"/>
        <w:tblCellSpacing w:w="0" w:type="dxa"/>
        <w:tblInd w:w="0" w:type="dxa"/>
        <w:tblBorders>
          <w:top w:val="outset" w:sz="6" w:space="0" w:shadow="0" w:frame="0" w:color="C0C0C0"/>
          <w:left w:val="outset" w:sz="6" w:space="0" w:shadow="0" w:frame="0" w:color="C0C0C0"/>
          <w:bottom w:val="outset" w:sz="6" w:space="0" w:shadow="0" w:frame="0" w:color="C0C0C0"/>
          <w:right w:val="outset" w:sz="6" w:space="0" w:shadow="0" w:frame="0" w:color="C0C0C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/>
      <w:tr>
        <w:trPr>
          <w:trHeight w:hRule="atLeast" w:val="60"/>
          <w:jc w:val="center"/>
        </w:trPr>
        <w:tc>
          <w:tcPr>
            <w:tcW w:w="27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</w:p>
        </w:tc>
      </w:tr>
      <w:tr>
        <w:trPr>
          <w:trHeight w:hRule="atLeast" w:val="60"/>
          <w:jc w:val="center"/>
        </w:trPr>
        <w:tc>
          <w:tcPr>
            <w:tcW w:w="27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А1</w:t>
            </w:r>
          </w:p>
        </w:tc>
        <w:tc>
          <w:tcPr>
            <w:tcW w:w="22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60"/>
          <w:jc w:val="center"/>
        </w:trPr>
        <w:tc>
          <w:tcPr>
            <w:tcW w:w="27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А2</w:t>
            </w:r>
          </w:p>
        </w:tc>
        <w:tc>
          <w:tcPr>
            <w:tcW w:w="22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60"/>
          <w:jc w:val="center"/>
        </w:trPr>
        <w:tc>
          <w:tcPr>
            <w:tcW w:w="27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А3</w:t>
            </w:r>
          </w:p>
        </w:tc>
        <w:tc>
          <w:tcPr>
            <w:tcW w:w="22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60"/>
          <w:jc w:val="center"/>
        </w:trPr>
        <w:tc>
          <w:tcPr>
            <w:tcW w:w="27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А4</w:t>
            </w:r>
          </w:p>
        </w:tc>
        <w:tc>
          <w:tcPr>
            <w:tcW w:w="22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>
          <w:trHeight w:hRule="atLeast" w:val="60"/>
          <w:jc w:val="center"/>
        </w:trPr>
        <w:tc>
          <w:tcPr>
            <w:tcW w:w="27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А5</w:t>
            </w:r>
          </w:p>
        </w:tc>
        <w:tc>
          <w:tcPr>
            <w:tcW w:w="22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60"/>
          <w:jc w:val="center"/>
        </w:trPr>
        <w:tc>
          <w:tcPr>
            <w:tcW w:w="27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А6</w:t>
            </w:r>
          </w:p>
        </w:tc>
        <w:tc>
          <w:tcPr>
            <w:tcW w:w="22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60"/>
          <w:jc w:val="center"/>
        </w:trPr>
        <w:tc>
          <w:tcPr>
            <w:tcW w:w="27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А7</w:t>
            </w:r>
          </w:p>
        </w:tc>
        <w:tc>
          <w:tcPr>
            <w:tcW w:w="2250" w:type="pct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</w:tbl>
    <w:p>
      <w:pPr>
        <w:pStyle w:val="P8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Ответы к заданиям </w:t>
      </w:r>
      <w:r>
        <w:rPr>
          <w:rFonts w:ascii="Times New Roman" w:hAnsi="Times New Roman"/>
          <w:b w:val="1"/>
          <w:i w:val="1"/>
          <w:color w:val="000000"/>
          <w:sz w:val="24"/>
        </w:rPr>
        <w:t>части 2</w:t>
      </w:r>
      <w:r>
        <w:rPr>
          <w:rFonts w:ascii="Times New Roman" w:hAnsi="Times New Roman"/>
          <w:color w:val="000000"/>
          <w:sz w:val="24"/>
        </w:rPr>
        <w:t> (с кратким ответом).</w:t>
      </w:r>
    </w:p>
    <w:tbl>
      <w:tblPr>
        <w:tblW w:w="3315" w:type="dxa"/>
        <w:tblCellSpacing w:w="0" w:type="dxa"/>
        <w:tblInd w:w="0" w:type="dxa"/>
        <w:tblBorders>
          <w:top w:val="outset" w:sz="6" w:space="0" w:shadow="0" w:frame="0" w:color="C0C0C0"/>
          <w:left w:val="outset" w:sz="6" w:space="0" w:shadow="0" w:frame="0" w:color="C0C0C0"/>
          <w:bottom w:val="outset" w:sz="6" w:space="0" w:shadow="0" w:frame="0" w:color="C0C0C0"/>
          <w:right w:val="outset" w:sz="6" w:space="0" w:shadow="0" w:frame="0" w:color="C0C0C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/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6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В1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>
        <w:trPr>
          <w:jc w:val="center"/>
        </w:trPr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8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В2</w:t>
            </w:r>
          </w:p>
        </w:tc>
        <w:tc>
          <w:tcPr>
            <w:tcW w:w="0" w:type="auto"/>
            <w:tcBorders>
              <w:top w:val="outset" w:sz="6" w:space="0" w:shadow="0" w:frame="0" w:color="C0C0C0"/>
              <w:left w:val="outset" w:sz="6" w:space="0" w:shadow="0" w:frame="0" w:color="C0C0C0"/>
              <w:bottom w:val="outset" w:sz="6" w:space="0" w:shadow="0" w:frame="0" w:color="C0C0C0"/>
              <w:right w:val="outset" w:sz="6" w:space="0" w:shadow="0" w:fram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>
            <w:pPr>
              <w:pStyle w:val="P7"/>
              <w:spacing w:lineRule="auto" w:line="275" w:after="0" w:beforeAutospacing="0" w:afterAutospacing="0"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451</w:t>
            </w:r>
          </w:p>
        </w:tc>
      </w:tr>
    </w:tbl>
    <w:p>
      <w:pPr>
        <w:pStyle w:val="P8"/>
        <w:spacing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Элементы ответа задания </w:t>
      </w:r>
      <w:r>
        <w:rPr>
          <w:rFonts w:ascii="Times New Roman" w:hAnsi="Times New Roman"/>
          <w:b w:val="1"/>
          <w:i w:val="1"/>
          <w:color w:val="000000"/>
          <w:sz w:val="24"/>
        </w:rPr>
        <w:t>части 3</w:t>
      </w:r>
      <w:r>
        <w:rPr>
          <w:rFonts w:ascii="Times New Roman" w:hAnsi="Times New Roman"/>
          <w:color w:val="000000"/>
          <w:sz w:val="24"/>
        </w:rPr>
        <w:t>.(</w:t>
      </w:r>
      <w:r>
        <w:rPr>
          <w:rFonts w:ascii="Times New Roman" w:hAnsi="Times New Roman"/>
          <w:i w:val="1"/>
          <w:color w:val="000000"/>
          <w:sz w:val="24"/>
        </w:rPr>
        <w:t>Допускается другой подбор веществ в уравнении реакции №3)</w:t>
      </w:r>
    </w:p>
    <w:p>
      <w:pPr>
        <w:spacing w:lineRule="auto" w:line="240" w:after="100" w:beforeAutospacing="0" w:afterAutospacing="1"/>
        <w:contextualSpacing w:val="1"/>
        <w:rPr>
          <w:rFonts w:ascii="Times New Roman" w:hAnsi="Times New Roman"/>
          <w:sz w:val="24"/>
        </w:rPr>
      </w:pPr>
    </w:p>
    <w:p>
      <w:pPr>
        <w:spacing w:lineRule="auto" w:line="240" w:after="200" w:beforeAutospacing="0" w:afterAutospacing="0"/>
        <w:rPr>
          <w:rFonts w:ascii="Times New Roman" w:hAnsi="Times New Roman"/>
          <w:b w:val="1"/>
          <w:sz w:val="24"/>
        </w:rPr>
      </w:pPr>
    </w:p>
    <w:p>
      <w:pPr>
        <w:spacing w:lineRule="auto" w:line="24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color w:val="000000"/>
          <w:sz w:val="24"/>
        </w:rPr>
      </w:pP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6FD621A8"/>
    <w:multiLevelType w:val="multilevel"/>
    <w:lvl w:ilvl="0">
      <w:start w:val="1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4F5B240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3">
    <w:nsid w:val="6A410B5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4">
    <w:nsid w:val="165E5A8B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159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31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303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75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47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519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91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63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7350"/>
      </w:pPr>
      <w:rPr>
        <w:color w:val="000000"/>
      </w:rPr>
    </w:lvl>
  </w:abstractNum>
  <w:abstractNum w:abstractNumId="5">
    <w:nsid w:val="102621D8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6">
    <w:nsid w:val="07C371A5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7">
    <w:nsid w:val="2AC27EB3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8">
    <w:nsid w:val="71161F9A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36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08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180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52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24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396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468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40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120"/>
      </w:pPr>
      <w:rPr/>
    </w:lvl>
  </w:abstractNum>
  <w:abstractNum w:abstractNumId="9">
    <w:nsid w:val="35F5257D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0">
    <w:nsid w:val="7EAE27E2"/>
    <w:multiLevelType w:val="hybridMultilevel"/>
    <w:lvl w:ilvl="0" w:tplc="04190011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1">
    <w:nsid w:val="3EAA342C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2">
    <w:nsid w:val="4CB4554B"/>
    <w:multiLevelType w:val="hybridMultilevel"/>
    <w:lvl w:ilvl="0" w:tplc="A788A962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11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3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55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7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9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71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3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5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870"/>
      </w:pPr>
      <w:rPr/>
    </w:lvl>
  </w:abstractNum>
  <w:abstractNum w:abstractNumId="13">
    <w:nsid w:val="5C21E3EB"/>
    <w:multiLevelType w:val="hybridMultilevel"/>
    <w:lvl w:ilvl="0" w:tplc="1DAA0530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41F9C69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8EB913C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F9B8F4B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606B86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4CE801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50D4A6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686A3D4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1CA7603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4">
    <w:nsid w:val="4993659E"/>
    <w:multiLevelType w:val="hybridMultilevel"/>
    <w:lvl w:ilvl="0" w:tplc="6ADEEC71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2E74000D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0B4F2A00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0E77EC58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297071FB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4812B0F8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7AC16FD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1379E83C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17D115C4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5">
    <w:nsid w:val="153EF81B"/>
    <w:multiLevelType w:val="hybridMultilevel"/>
    <w:lvl w:ilvl="0" w:tplc="11877BA3">
      <w:start w:val="5"/>
      <w:numFmt w:val="decimal"/>
      <w:suff w:val="tab"/>
      <w:lvlText w:val="%1."/>
      <w:lvlJc w:val="left"/>
      <w:pPr>
        <w:ind w:hanging="360" w:left="720"/>
      </w:pPr>
      <w:rPr/>
    </w:lvl>
    <w:lvl w:ilvl="1" w:tplc="412C0260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1F1582D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65D7D6C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2399C3F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8CB20C6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6AA349C9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426F0F8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D9772A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6">
    <w:nsid w:val="7F050689"/>
    <w:multiLevelType w:val="hybridMultilevel"/>
    <w:lvl w:ilvl="0" w:tplc="382949BE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2806EC9D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29395453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2E747CE3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25FF17F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1A738D26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B812E14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3787578F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0E782FDE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7">
    <w:nsid w:val="16C848B2"/>
    <w:multiLevelType w:val="hybridMultilevel"/>
    <w:lvl w:ilvl="0" w:tplc="146E99C0">
      <w:start w:val="7"/>
      <w:numFmt w:val="decimal"/>
      <w:suff w:val="tab"/>
      <w:lvlText w:val="%1."/>
      <w:lvlJc w:val="left"/>
      <w:pPr>
        <w:ind w:hanging="360" w:left="720"/>
      </w:pPr>
      <w:rPr/>
    </w:lvl>
    <w:lvl w:ilvl="1" w:tplc="0451A58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707C10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180B86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5199FC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C8A7E1E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B6C986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E43E3CA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EC04F48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8">
    <w:nsid w:val="10F9757C"/>
    <w:multiLevelType w:val="hybridMultilevel"/>
    <w:lvl w:ilvl="0" w:tplc="155E20D3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6749DA29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309DA67B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578673A4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43B7911C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224EA5F2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A7196DE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6235FC9C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34407681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9">
    <w:nsid w:val="095BBF71"/>
    <w:multiLevelType w:val="hybridMultilevel"/>
    <w:lvl w:ilvl="0" w:tplc="45633809">
      <w:start w:val="8"/>
      <w:numFmt w:val="decimal"/>
      <w:suff w:val="tab"/>
      <w:lvlText w:val="%1."/>
      <w:lvlJc w:val="left"/>
      <w:pPr>
        <w:ind w:hanging="360" w:left="720"/>
      </w:pPr>
      <w:rPr/>
    </w:lvl>
    <w:lvl w:ilvl="1" w:tplc="6840EA1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D2CF855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E0715D3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FE6EF72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36077F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56B92F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49C456C2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40E4A88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0">
    <w:nsid w:val="050D4337"/>
    <w:multiLevelType w:val="hybridMultilevel"/>
    <w:lvl w:ilvl="0" w:tplc="17CEB545">
      <w:start w:val="9"/>
      <w:numFmt w:val="decimal"/>
      <w:suff w:val="tab"/>
      <w:lvlText w:val="%1."/>
      <w:lvlJc w:val="left"/>
      <w:pPr>
        <w:ind w:hanging="360" w:left="720"/>
      </w:pPr>
      <w:rPr/>
    </w:lvl>
    <w:lvl w:ilvl="1" w:tplc="5BC21C9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3C1BE3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860E59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3A9B7E3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A1F024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E5F71A5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C57809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64535D4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1">
    <w:nsid w:val="49AB3017"/>
    <w:multiLevelType w:val="hybridMultilevel"/>
    <w:lvl w:ilvl="0" w:tplc="16FCD259">
      <w:start w:val="12"/>
      <w:numFmt w:val="decimal"/>
      <w:suff w:val="tab"/>
      <w:lvlText w:val="%1."/>
      <w:lvlJc w:val="left"/>
      <w:pPr>
        <w:ind w:hanging="360" w:left="720"/>
      </w:pPr>
      <w:rPr/>
    </w:lvl>
    <w:lvl w:ilvl="1" w:tplc="1B3A3871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E19F92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4E085E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F03A4C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0F176CB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F5D4BA9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AFC9DD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C56080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2">
    <w:nsid w:val="79E8927A"/>
    <w:multiLevelType w:val="hybridMultilevel"/>
    <w:lvl w:ilvl="0" w:tplc="438D34CC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676197D7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4C5212AA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7D212956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58416CE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20101BC4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6E671B3B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76C8AD91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37616411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23">
    <w:nsid w:val="38EA4867"/>
    <w:multiLevelType w:val="hybridMultilevel"/>
    <w:lvl w:ilvl="0" w:tplc="6C3933A9">
      <w:start w:val="13"/>
      <w:numFmt w:val="decimal"/>
      <w:suff w:val="tab"/>
      <w:lvlText w:val="%1."/>
      <w:lvlJc w:val="left"/>
      <w:pPr>
        <w:ind w:hanging="360" w:left="720"/>
      </w:pPr>
      <w:rPr/>
    </w:lvl>
    <w:lvl w:ilvl="1" w:tplc="4FC58DEF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5455C22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5C0B014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4F25FB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2D0E09F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6A91B46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7A775BC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C143BE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4">
    <w:nsid w:val="6924C805"/>
    <w:multiLevelType w:val="hybridMultilevel"/>
    <w:lvl w:ilvl="0" w:tplc="323C27F6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1653F39D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F23E6B3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1D887F8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5201B4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8F00B8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E5A19DB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B98214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8B10FB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5">
    <w:nsid w:val="750B001D"/>
    <w:multiLevelType w:val="hybridMultilevel"/>
    <w:lvl w:ilvl="0" w:tplc="60C3AC83">
      <w:start w:val="4"/>
      <w:numFmt w:val="decimal"/>
      <w:suff w:val="tab"/>
      <w:lvlText w:val="%1."/>
      <w:lvlJc w:val="left"/>
      <w:pPr>
        <w:ind w:hanging="360" w:left="720"/>
      </w:pPr>
      <w:rPr/>
    </w:lvl>
    <w:lvl w:ilvl="1" w:tplc="5AD675A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79A904E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594FC51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BE4A35B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93E0091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A5C52A1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6D97765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2EEDF1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6">
    <w:nsid w:val="6A3ABA98"/>
    <w:multiLevelType w:val="hybridMultilevel"/>
    <w:lvl w:ilvl="0" w:tplc="0B546033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081C4764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1889B518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69F26B9B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CA1D956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60AA4030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43E48C37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058179B2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13B9548E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27">
    <w:nsid w:val="782488FC"/>
    <w:multiLevelType w:val="hybridMultilevel"/>
    <w:lvl w:ilvl="0" w:tplc="437CBD09">
      <w:start w:val="5"/>
      <w:numFmt w:val="decimal"/>
      <w:suff w:val="tab"/>
      <w:lvlText w:val="%1."/>
      <w:lvlJc w:val="left"/>
      <w:pPr>
        <w:ind w:hanging="360" w:left="720"/>
      </w:pPr>
      <w:rPr/>
    </w:lvl>
    <w:lvl w:ilvl="1" w:tplc="0F3273B6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1DE5508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E1E54D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53D5B04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73B803C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A496C24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CCB02A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666D79F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8">
    <w:nsid w:val="634562F3"/>
    <w:multiLevelType w:val="hybridMultilevel"/>
    <w:lvl w:ilvl="0" w:tplc="085D68D0">
      <w:start w:val="6"/>
      <w:numFmt w:val="decimal"/>
      <w:suff w:val="tab"/>
      <w:lvlText w:val="%1."/>
      <w:lvlJc w:val="left"/>
      <w:pPr>
        <w:ind w:hanging="360" w:left="720"/>
      </w:pPr>
      <w:rPr/>
    </w:lvl>
    <w:lvl w:ilvl="1" w:tplc="1E6F4E2A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75623B9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B031214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D41827C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3F6A74D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BB91C5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1890725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932C37A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9">
    <w:nsid w:val="6F00BEC3"/>
    <w:multiLevelType w:val="hybridMultilevel"/>
    <w:lvl w:ilvl="0" w:tplc="122E47FF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10B5F492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66DAD4B8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3413C33A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5DB1B65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60DD5038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563BA39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0DF4B65D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6B263188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30">
    <w:nsid w:val="27850BD6"/>
    <w:multiLevelType w:val="hybridMultilevel"/>
    <w:lvl w:ilvl="0" w:tplc="54347737">
      <w:start w:val="7"/>
      <w:numFmt w:val="decimal"/>
      <w:suff w:val="tab"/>
      <w:lvlText w:val="%1."/>
      <w:lvlJc w:val="left"/>
      <w:pPr>
        <w:ind w:hanging="360" w:left="720"/>
      </w:pPr>
      <w:rPr/>
    </w:lvl>
    <w:lvl w:ilvl="1" w:tplc="6D56148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049726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2BAAB856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E7B4F49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40962F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2BF6EF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EA3FC5D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8125D3C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1">
    <w:nsid w:val="766C1732"/>
    <w:multiLevelType w:val="hybridMultilevel"/>
    <w:lvl w:ilvl="0" w:tplc="087841AD">
      <w:start w:val="8"/>
      <w:numFmt w:val="decimal"/>
      <w:suff w:val="tab"/>
      <w:lvlText w:val="%1."/>
      <w:lvlJc w:val="left"/>
      <w:pPr>
        <w:ind w:hanging="360" w:left="720"/>
      </w:pPr>
      <w:rPr/>
    </w:lvl>
    <w:lvl w:ilvl="1" w:tplc="29B3C06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593B6CF6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780C823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ADE6F4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4491D4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1CF6981D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19A5554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576C9AF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2">
    <w:nsid w:val="61AF0201"/>
    <w:multiLevelType w:val="hybridMultilevel"/>
    <w:lvl w:ilvl="0" w:tplc="301DDCA6">
      <w:start w:val="9"/>
      <w:numFmt w:val="decimal"/>
      <w:suff w:val="tab"/>
      <w:lvlText w:val="%1."/>
      <w:lvlJc w:val="left"/>
      <w:pPr>
        <w:ind w:hanging="360" w:left="720"/>
      </w:pPr>
      <w:rPr/>
    </w:lvl>
    <w:lvl w:ilvl="1" w:tplc="72452A40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6456AF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4595090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8A1F32B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1D2EF3D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FE10F6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A791FA1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80CF6E2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3">
    <w:nsid w:val="45841209"/>
    <w:multiLevelType w:val="hybridMultilevel"/>
    <w:lvl w:ilvl="0" w:tplc="5A21E06D">
      <w:start w:val="12"/>
      <w:numFmt w:val="decimal"/>
      <w:suff w:val="tab"/>
      <w:lvlText w:val="%1."/>
      <w:lvlJc w:val="left"/>
      <w:pPr>
        <w:ind w:hanging="360" w:left="720"/>
      </w:pPr>
      <w:rPr/>
    </w:lvl>
    <w:lvl w:ilvl="1" w:tplc="4B4AE91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31C275F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FF41F8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0DFFF6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E853D33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458B1CA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6F80403F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B8D7F0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4">
    <w:nsid w:val="5935C434"/>
    <w:multiLevelType w:val="hybridMultilevel"/>
    <w:lvl w:ilvl="0" w:tplc="53FCF16D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4CF44FD6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7D43D139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1FDEACCC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306F8CDB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3C60EFB5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AB0E8B5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5865F5E8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4971346F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35">
    <w:nsid w:val="40E02908"/>
    <w:multiLevelType w:val="hybridMultilevel"/>
    <w:lvl w:ilvl="0" w:tplc="021B4F08">
      <w:start w:val="13"/>
      <w:numFmt w:val="decimal"/>
      <w:suff w:val="tab"/>
      <w:lvlText w:val="%1."/>
      <w:lvlJc w:val="left"/>
      <w:pPr>
        <w:ind w:hanging="360" w:left="720"/>
      </w:pPr>
      <w:rPr/>
    </w:lvl>
    <w:lvl w:ilvl="1" w:tplc="772F3A52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C01EA2F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292AEE2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60F4ABE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8D21EA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16B353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72761BF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175E22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6">
    <w:nsid w:val="6DD5B32F"/>
    <w:multiLevelType w:val="hybridMultilevel"/>
    <w:lvl w:ilvl="0" w:tplc="20AE8A8B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5CE2A74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6AB5407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4D331FC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0D113A1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5FF2D2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9C929A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9147992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9D3EFE4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7">
    <w:nsid w:val="6F113FEF"/>
    <w:multiLevelType w:val="hybridMultilevel"/>
    <w:lvl w:ilvl="0" w:tplc="739BD557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46002AB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9CE15A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614F662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BE5CDF5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55EA3C1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69985D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88B9C7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668A642E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8">
    <w:nsid w:val="5BF63ACB"/>
    <w:multiLevelType w:val="hybridMultilevel"/>
    <w:lvl w:ilvl="0" w:tplc="2C32DEBC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3">
    <w:name w:val="Table Paragraph"/>
    <w:basedOn w:val="P0"/>
    <w:pPr>
      <w:spacing w:after="200" w:beforeAutospacing="0" w:afterAutospacing="0"/>
      <w:ind w:left="67"/>
    </w:pPr>
    <w:rPr>
      <w:rFonts w:ascii="Times New Roman" w:hAnsi="Times New Roman"/>
      <w:sz w:val="22"/>
    </w:rPr>
  </w:style>
  <w:style w:type="paragraph" w:styleId="P4">
    <w:name w:val="Default"/>
    <w:basedOn w:val="P0"/>
    <w:pPr/>
    <w:rPr>
      <w:rFonts w:ascii="Times New Roman" w:hAnsi="Times New Roman"/>
      <w:sz w:val="24"/>
    </w:rPr>
  </w:style>
  <w:style w:type="paragraph" w:styleId="P5">
    <w:name w:val="Normal (Web)"/>
    <w:basedOn w:val="P0"/>
    <w:pPr>
      <w:spacing w:lineRule="auto" w:line="240" w:before="100" w:after="100" w:beforeAutospacing="0" w:afterAutospacing="0"/>
    </w:pPr>
    <w:rPr>
      <w:rFonts w:ascii="Times New Roman" w:hAnsi="Times New Roman"/>
      <w:sz w:val="24"/>
    </w:rPr>
  </w:style>
  <w:style w:type="paragraph" w:styleId="P6">
    <w:name w:val="msonormalbullet2gifbullet2.gif"/>
    <w:basedOn w:val="P0"/>
    <w:pPr>
      <w:spacing w:lineRule="auto" w:line="240" w:before="100" w:after="100" w:beforeAutospacing="0" w:afterAutospacing="0"/>
    </w:pPr>
    <w:rPr>
      <w:rFonts w:ascii="Times New Roman" w:hAnsi="Times New Roman"/>
      <w:sz w:val="24"/>
    </w:rPr>
  </w:style>
  <w:style w:type="paragraph" w:styleId="P7">
    <w:name w:val="msonormalbullet2gifbullet3.gif"/>
    <w:basedOn w:val="P0"/>
    <w:pPr>
      <w:spacing w:lineRule="auto" w:line="240" w:before="100" w:after="100" w:beforeAutospacing="0" w:afterAutospacing="0"/>
    </w:pPr>
    <w:rPr>
      <w:rFonts w:ascii="Times New Roman" w:hAnsi="Times New Roman"/>
      <w:sz w:val="24"/>
    </w:rPr>
  </w:style>
  <w:style w:type="paragraph" w:styleId="P8">
    <w:name w:val="msonormalbullet2gifbullet1.gif"/>
    <w:basedOn w:val="P0"/>
    <w:pPr>
      <w:spacing w:lineRule="auto" w:line="240" w:before="100" w:after="100" w:beforeAutospacing="0" w:afterAutospacing="0"/>
    </w:pPr>
    <w:rPr>
      <w:rFonts w:ascii="Times New Roman" w:hAnsi="Times New Roman"/>
      <w:sz w:val="24"/>
    </w:rPr>
  </w:style>
  <w:style w:type="paragraph" w:styleId="P9">
    <w:name w:val="msonormalbullet2.gif"/>
    <w:basedOn w:val="P0"/>
    <w:pPr>
      <w:spacing w:lineRule="auto" w:line="240" w:before="100" w:after="100" w:beforeAutospacing="0" w:afterAutospacing="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apple-converted-space"/>
    <w:basedOn w:val="C0"/>
    <w:rPr/>
  </w:style>
  <w:style w:type="character" w:styleId="C4">
    <w:name w:val="c0"/>
    <w:basedOn w:val="C0"/>
    <w:rPr/>
  </w:style>
  <w:style w:type="character" w:styleId="C5">
    <w:name w:val="c2"/>
    <w:basedOn w:val="C0"/>
    <w:rPr/>
  </w:style>
  <w:style w:type="character" w:styleId="C6">
    <w:name w:val="c3"/>
    <w:basedOn w:val="C0"/>
    <w:rPr/>
  </w:style>
  <w:style w:type="character" w:styleId="C7">
    <w:name w:val="c1"/>
    <w:basedOn w:val="C0"/>
    <w:rPr/>
  </w:style>
  <w:style w:type="character" w:styleId="C8">
    <w:name w:val="c27"/>
    <w:basedOn w:val="C0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6" Type="http://schemas.openxmlformats.org/officeDocument/2006/relationships/image" Target="/media/image6.png" /><Relationship Id="Relimage7" Type="http://schemas.openxmlformats.org/officeDocument/2006/relationships/image" Target="/media/image7.png" /><Relationship Id="Relimage3" Type="http://schemas.openxmlformats.org/officeDocument/2006/relationships/image" Target="/media/image3.emf" /><Relationship Id="Relimage2" Type="http://schemas.openxmlformats.org/officeDocument/2006/relationships/image" Target="/media/image2.emf" /><Relationship Id="Relimage4" Type="http://schemas.openxmlformats.org/officeDocument/2006/relationships/image" Target="/media/image4.png" /><Relationship Id="Relimage1" Type="http://schemas.openxmlformats.org/officeDocument/2006/relationships/image" Target="/media/image1.emf" /><Relationship Id="Relimage5" Type="http://schemas.openxmlformats.org/officeDocument/2006/relationships/image" Target="/media/image5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