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30" w:rsidRDefault="0078173A">
      <w:pPr>
        <w:pStyle w:val="a8"/>
        <w:rPr>
          <w:lang w:val="ru-RU"/>
        </w:rPr>
      </w:pPr>
      <w:r>
        <w:rPr>
          <w:noProof/>
          <w:lang w:val="ru-RU"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Text Box 68" o:spid="_x0000_s1030" type="#_x0000_t176" style="position:absolute;margin-left:261pt;margin-top:499.5pt;width:241.5pt;height:102.75pt;z-index:251651072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Text Box 68">
              <w:txbxContent>
                <w:p w:rsidR="009C0D2B" w:rsidRDefault="009C0D2B" w:rsidP="009C0D2B">
                  <w:pPr>
                    <w:pStyle w:val="11"/>
                    <w:spacing w:after="0"/>
                    <w:rPr>
                      <w:rStyle w:val="ac"/>
                      <w:b/>
                      <w:color w:val="FF0000"/>
                      <w:sz w:val="24"/>
                      <w:u w:val="none"/>
                    </w:rPr>
                  </w:pPr>
                </w:p>
                <w:p w:rsidR="00184530" w:rsidRPr="002271B7" w:rsidRDefault="00725917" w:rsidP="009C0D2B">
                  <w:pPr>
                    <w:pStyle w:val="11"/>
                    <w:spacing w:after="0"/>
                    <w:rPr>
                      <w:rStyle w:val="ac"/>
                      <w:b/>
                      <w:color w:val="FF0000"/>
                      <w:sz w:val="28"/>
                      <w:u w:val="none"/>
                    </w:rPr>
                  </w:pPr>
                  <w:r w:rsidRPr="002271B7">
                    <w:rPr>
                      <w:rStyle w:val="ac"/>
                      <w:b/>
                      <w:color w:val="FF0000"/>
                      <w:sz w:val="28"/>
                      <w:u w:val="none"/>
                    </w:rPr>
                    <w:t>Помните: внешний вид предмета может скрывать его настоящее назначение!</w:t>
                  </w:r>
                  <w:r w:rsidR="00AC6BC8" w:rsidRPr="002271B7">
                    <w:rPr>
                      <w:rStyle w:val="ac"/>
                      <w:b/>
                      <w:color w:val="FF0000"/>
                      <w:sz w:val="28"/>
                      <w:u w:val="none"/>
                    </w:rPr>
                    <w:t>!!</w:t>
                  </w:r>
                </w:p>
                <w:p w:rsidR="00184530" w:rsidRPr="00740583" w:rsidRDefault="00184530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34" type="#_x0000_t202" style="position:absolute;margin-left:255pt;margin-top:0;width:254.9pt;height:482.25pt;z-index:25165312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70">
              <w:txbxContent>
                <w:p w:rsidR="00184530" w:rsidRPr="002271B7" w:rsidRDefault="009C0D2B" w:rsidP="00740583">
                  <w:pPr>
                    <w:pStyle w:val="1"/>
                    <w:rPr>
                      <w:b/>
                      <w:color w:val="FF0000"/>
                      <w:sz w:val="36"/>
                      <w:lang w:val="ru-RU"/>
                    </w:rPr>
                  </w:pPr>
                  <w:r w:rsidRPr="002271B7">
                    <w:rPr>
                      <w:b/>
                      <w:color w:val="FF0000"/>
                      <w:sz w:val="36"/>
                      <w:lang w:val="ru-RU"/>
                    </w:rPr>
                    <w:t>ПРАВИЛА</w:t>
                  </w:r>
                  <w:r w:rsidR="00970E8D" w:rsidRPr="002271B7">
                    <w:rPr>
                      <w:b/>
                      <w:color w:val="FF0000"/>
                      <w:sz w:val="36"/>
                      <w:lang w:val="ru-RU"/>
                    </w:rPr>
                    <w:t xml:space="preserve"> </w:t>
                  </w:r>
                  <w:r w:rsidRPr="002271B7">
                    <w:rPr>
                      <w:b/>
                      <w:color w:val="FF0000"/>
                      <w:sz w:val="36"/>
                      <w:lang w:val="ru-RU"/>
                    </w:rPr>
                    <w:t xml:space="preserve">ПОВЕДЕНИЯ </w:t>
                  </w:r>
                  <w:r w:rsidR="00CE0EC7" w:rsidRPr="002271B7">
                    <w:rPr>
                      <w:b/>
                      <w:color w:val="FF0000"/>
                      <w:sz w:val="36"/>
                      <w:lang w:val="ru-RU"/>
                    </w:rPr>
                    <w:t>детей и подростков</w:t>
                  </w:r>
                  <w:r w:rsidR="00970E8D" w:rsidRPr="002271B7">
                    <w:rPr>
                      <w:b/>
                      <w:color w:val="FF0000"/>
                      <w:sz w:val="36"/>
                      <w:lang w:val="ru-RU"/>
                    </w:rPr>
                    <w:t xml:space="preserve"> при обнаружении подозрительных и взрывоопасных предметов</w:t>
                  </w:r>
                </w:p>
                <w:p w:rsidR="00A04F36" w:rsidRPr="00A04F36" w:rsidRDefault="00A04F36" w:rsidP="00A04F36">
                  <w:pPr>
                    <w:pStyle w:val="Heading21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E4E616F" wp14:editId="2FFCBEC9">
                        <wp:extent cx="2968414" cy="4302408"/>
                        <wp:effectExtent l="0" t="0" r="0" b="0"/>
                        <wp:docPr id="65" name="Рисунок 65" descr="террор-300x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террор-300x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3350" cy="43095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Поле 35" o:spid="_x0000_s1028" type="#_x0000_t202" style="position:absolute;margin-left:-51.15pt;margin-top:-77.4pt;width:255.75pt;height:244.5pt;z-index:25166643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Поле 35">
              <w:txbxContent>
                <w:p w:rsidR="00C4297D" w:rsidRDefault="00C4297D" w:rsidP="00C4297D">
                  <w:pPr>
                    <w:spacing w:before="100" w:beforeAutospacing="1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1366FD16" wp14:editId="7107FABF">
                        <wp:extent cx="2505075" cy="28575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97D" w:rsidRPr="00A04F36" w:rsidRDefault="00C4297D" w:rsidP="00C4297D">
                  <w:pPr>
                    <w:pStyle w:val="a6"/>
                    <w:rPr>
                      <w:b/>
                      <w:i w:val="0"/>
                      <w:color w:val="FF0000"/>
                      <w:sz w:val="24"/>
                      <w:lang w:val="ru-RU"/>
                    </w:rPr>
                  </w:pPr>
                  <w:r w:rsidRPr="00A04F36">
                    <w:rPr>
                      <w:b/>
                      <w:i w:val="0"/>
                      <w:color w:val="FF0000"/>
                      <w:sz w:val="28"/>
                      <w:lang w:val="ru-RU"/>
                    </w:rPr>
                    <w:t>ПОМНИТЕ! Строгое соблюдение правил поведения в ЧС, организованность, спокойствие и решительные действия в экстремальных условиях залог сохранения здоровья каждого человека…</w:t>
                  </w:r>
                  <w:r w:rsidRPr="00A04F36">
                    <w:rPr>
                      <w:b/>
                      <w:i w:val="0"/>
                      <w:color w:val="FF0000"/>
                      <w:sz w:val="24"/>
                      <w:lang w:val="ru-RU"/>
                    </w:rPr>
                    <w:t xml:space="preserve"> </w:t>
                  </w:r>
                </w:p>
                <w:p w:rsidR="00C4297D" w:rsidRDefault="00C4297D" w:rsidP="00C4297D">
                  <w:pPr>
                    <w:pStyle w:val="a8"/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5A2B75B5" wp14:editId="504F9890">
                        <wp:extent cx="2505075" cy="2857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297D" w:rsidRDefault="00C4297D" w:rsidP="00C4297D">
                  <w:pPr>
                    <w:pStyle w:val="a8"/>
                    <w:jc w:val="center"/>
                  </w:pPr>
                </w:p>
                <w:p w:rsidR="00334D7D" w:rsidRPr="00334D7D" w:rsidRDefault="00334D7D" w:rsidP="00C4297D">
                  <w:pPr>
                    <w:spacing w:before="100" w:beforeAutospacing="1"/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Text Box 71" o:spid="_x0000_s1029" type="#_x0000_t202" style="position:absolute;margin-left:-.75pt;margin-top:244.5pt;width:255.75pt;height:369pt;z-index:251654144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Text Box 71">
              <w:txbxContent>
                <w:p w:rsidR="00BE6159" w:rsidRDefault="00791093" w:rsidP="00E72150">
                  <w:pPr>
                    <w:pStyle w:val="20"/>
                    <w:rPr>
                      <w:rFonts w:cs="Arial"/>
                      <w:b/>
                      <w:sz w:val="24"/>
                    </w:rPr>
                  </w:pPr>
                  <w:r>
                    <w:rPr>
                      <w:rFonts w:cs="Arial"/>
                      <w:b/>
                      <w:noProof/>
                      <w:sz w:val="24"/>
                      <w:lang w:bidi="ar-SA"/>
                    </w:rPr>
                    <w:drawing>
                      <wp:inline distT="0" distB="0" distL="0" distR="0" wp14:anchorId="4DA72702" wp14:editId="20904CC6">
                        <wp:extent cx="2676525" cy="1228725"/>
                        <wp:effectExtent l="0" t="0" r="0" b="0"/>
                        <wp:docPr id="99" name="Рисунок 99" descr="C:\Users\user\Desktop\буклеты по боеприпасам\bezopasn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буклеты по боеприпасам\bezopas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228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D7D" w:rsidRPr="00E72150" w:rsidRDefault="00334D7D" w:rsidP="00E72150">
                  <w:pPr>
                    <w:pStyle w:val="20"/>
                    <w:rPr>
                      <w:rFonts w:cs="Arial"/>
                      <w:b/>
                      <w:bCs/>
                      <w:sz w:val="28"/>
                    </w:rPr>
                  </w:pPr>
                  <w:r w:rsidRPr="00E72150">
                    <w:rPr>
                      <w:rFonts w:cs="Arial"/>
                      <w:b/>
                      <w:sz w:val="28"/>
                    </w:rPr>
                    <w:t xml:space="preserve">ТЕЛЕФОНЫ </w:t>
                  </w:r>
                  <w:r w:rsidRPr="00E72150">
                    <w:rPr>
                      <w:rFonts w:cs="Arial"/>
                      <w:b/>
                      <w:bCs/>
                      <w:sz w:val="28"/>
                    </w:rPr>
                    <w:t>для передачи информации: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</w:rPr>
                  </w:pPr>
                  <w:r w:rsidRPr="00E72150">
                    <w:rPr>
                      <w:rFonts w:cs="Arial"/>
                      <w:sz w:val="24"/>
                    </w:rPr>
                    <w:t>Дежурный</w:t>
                  </w:r>
                  <w:r>
                    <w:rPr>
                      <w:rFonts w:cs="Arial"/>
                      <w:sz w:val="24"/>
                    </w:rPr>
                    <w:t xml:space="preserve"> ЕДДС г. Читы:  </w:t>
                  </w:r>
                  <w:r>
                    <w:rPr>
                      <w:rFonts w:cs="Arial"/>
                      <w:b/>
                      <w:sz w:val="28"/>
                    </w:rPr>
                    <w:t>35-50-06, 35-50-07</w:t>
                  </w:r>
                  <w:r w:rsidRPr="00E72150">
                    <w:rPr>
                      <w:rFonts w:cs="Arial"/>
                      <w:b/>
                      <w:sz w:val="28"/>
                    </w:rPr>
                    <w:t>;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792B47">
                    <w:rPr>
                      <w:rFonts w:cs="Arial"/>
                      <w:sz w:val="24"/>
                    </w:rPr>
                    <w:t>Телефон доверия</w:t>
                  </w:r>
                  <w:r>
                    <w:rPr>
                      <w:rFonts w:cs="Arial"/>
                      <w:sz w:val="24"/>
                    </w:rPr>
                    <w:t xml:space="preserve">: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</w:t>
                  </w:r>
                  <w:r>
                    <w:rPr>
                      <w:rFonts w:cs="Arial"/>
                      <w:b/>
                      <w:sz w:val="28"/>
                      <w:szCs w:val="24"/>
                    </w:rPr>
                    <w:t xml:space="preserve"> (3022) 23 – 55 - 66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;</w:t>
                  </w:r>
                </w:p>
                <w:p w:rsidR="002271B7" w:rsidRDefault="002271B7" w:rsidP="002271B7">
                  <w:pPr>
                    <w:pStyle w:val="20"/>
                    <w:jc w:val="both"/>
                    <w:rPr>
                      <w:rFonts w:cs="Arial"/>
                      <w:sz w:val="24"/>
                    </w:rPr>
                  </w:pPr>
                  <w:r w:rsidRPr="00792B47">
                    <w:rPr>
                      <w:rFonts w:cs="Arial"/>
                      <w:sz w:val="24"/>
                    </w:rPr>
                    <w:t>Телефон дежурного УМВД Р</w:t>
                  </w:r>
                  <w:r>
                    <w:rPr>
                      <w:rFonts w:cs="Arial"/>
                      <w:sz w:val="24"/>
                    </w:rPr>
                    <w:t>Ф по ЗК: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>
                    <w:rPr>
                      <w:rFonts w:cs="Arial"/>
                      <w:sz w:val="24"/>
                    </w:rPr>
                    <w:t xml:space="preserve">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</w:t>
                  </w:r>
                  <w:r>
                    <w:rPr>
                      <w:rFonts w:cs="Arial"/>
                      <w:b/>
                      <w:sz w:val="28"/>
                      <w:szCs w:val="24"/>
                    </w:rPr>
                    <w:t xml:space="preserve"> (3022) 23- 55-55; 8(3022) 39–98-12;</w:t>
                  </w:r>
                  <w:r w:rsidRPr="00E72150">
                    <w:rPr>
                      <w:rFonts w:cs="Arial"/>
                      <w:b/>
                      <w:color w:val="000000"/>
                      <w:sz w:val="28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Оперативный дежурн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ый отдела УФСБ по Забайкальскому краю: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 (3022) 23-90-08;</w:t>
                  </w:r>
                  <w:r w:rsidRPr="00E72150">
                    <w:rPr>
                      <w:rFonts w:cs="Arial"/>
                      <w:sz w:val="28"/>
                      <w:szCs w:val="24"/>
                    </w:rPr>
                    <w:t xml:space="preserve"> 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МЧС России по Забайкальскому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краю:</w:t>
                  </w:r>
                  <w:r w:rsidRPr="00E72150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       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 xml:space="preserve">8 (3022) 35-61-61; </w:t>
                  </w:r>
                </w:p>
                <w:p w:rsidR="002271B7" w:rsidRPr="00E72150" w:rsidRDefault="002271B7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Отдел ГО и ЧС администрации г. Читы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:       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 xml:space="preserve">8 (3022) 32-38-48, тел./факс 8 (3022) </w:t>
                  </w:r>
                  <w:r>
                    <w:rPr>
                      <w:rFonts w:cs="Arial"/>
                      <w:b/>
                      <w:sz w:val="28"/>
                      <w:szCs w:val="24"/>
                    </w:rPr>
                    <w:t xml:space="preserve"> </w:t>
                  </w:r>
                  <w:r w:rsidR="007E4AD8">
                    <w:rPr>
                      <w:rFonts w:cs="Arial"/>
                      <w:b/>
                      <w:sz w:val="28"/>
                      <w:szCs w:val="24"/>
                    </w:rPr>
                    <w:t>26-66-98.</w:t>
                  </w:r>
                </w:p>
                <w:p w:rsidR="002271B7" w:rsidRPr="00792B47" w:rsidRDefault="002271B7" w:rsidP="002271B7">
                  <w:pPr>
                    <w:pStyle w:val="20"/>
                    <w:rPr>
                      <w:sz w:val="22"/>
                    </w:rPr>
                  </w:pPr>
                </w:p>
                <w:p w:rsidR="00184530" w:rsidRPr="00E72150" w:rsidRDefault="00184530" w:rsidP="002271B7">
                  <w:pPr>
                    <w:pStyle w:val="20"/>
                    <w:jc w:val="left"/>
                    <w:rPr>
                      <w:rFonts w:cs="Arial"/>
                      <w:b/>
                      <w:sz w:val="28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84" o:spid="_x0000_s1026" type="#_x0000_t202" style="position:absolute;margin-left:763.65pt;margin-top:248.25pt;width:245.1pt;height:365.25pt;z-index:25166336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84">
              <w:txbxContent>
                <w:p w:rsidR="00BE6159" w:rsidRDefault="00F0594D" w:rsidP="00BE6159">
                  <w:pPr>
                    <w:pStyle w:val="20"/>
                    <w:rPr>
                      <w:rFonts w:cs="Arial"/>
                      <w:b/>
                      <w:sz w:val="24"/>
                    </w:rPr>
                  </w:pPr>
                  <w:r>
                    <w:rPr>
                      <w:rFonts w:cs="Arial"/>
                      <w:b/>
                      <w:noProof/>
                      <w:sz w:val="24"/>
                      <w:lang w:bidi="ar-SA"/>
                    </w:rPr>
                    <w:drawing>
                      <wp:inline distT="0" distB="0" distL="0" distR="0" wp14:anchorId="146EF5A4" wp14:editId="7FD25DDB">
                        <wp:extent cx="2581275" cy="1228725"/>
                        <wp:effectExtent l="0" t="0" r="0" b="0"/>
                        <wp:docPr id="98" name="Рисунок 98" descr="C:\Users\user\Desktop\буклеты по боеприпасам\bezopasn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буклеты по боеприпасам\bezopas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1228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22EE" w:rsidRPr="00E72150" w:rsidRDefault="000822EE" w:rsidP="000822EE">
                  <w:pPr>
                    <w:pStyle w:val="20"/>
                    <w:rPr>
                      <w:rFonts w:cs="Arial"/>
                      <w:b/>
                      <w:bCs/>
                      <w:sz w:val="28"/>
                    </w:rPr>
                  </w:pPr>
                  <w:r w:rsidRPr="00E72150">
                    <w:rPr>
                      <w:rFonts w:cs="Arial"/>
                      <w:b/>
                      <w:sz w:val="28"/>
                    </w:rPr>
                    <w:t xml:space="preserve">ТЕЛЕФОНЫ </w:t>
                  </w:r>
                  <w:r w:rsidRPr="00E72150">
                    <w:rPr>
                      <w:rFonts w:cs="Arial"/>
                      <w:b/>
                      <w:bCs/>
                      <w:sz w:val="28"/>
                    </w:rPr>
                    <w:t>для передачи информации</w:t>
                  </w:r>
                  <w:r w:rsidR="00792B47" w:rsidRPr="00E72150">
                    <w:rPr>
                      <w:rFonts w:cs="Arial"/>
                      <w:b/>
                      <w:bCs/>
                      <w:sz w:val="28"/>
                    </w:rPr>
                    <w:t>: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</w:rPr>
                  </w:pPr>
                  <w:r w:rsidRPr="00E72150">
                    <w:rPr>
                      <w:rFonts w:cs="Arial"/>
                      <w:sz w:val="24"/>
                    </w:rPr>
                    <w:t>Дежурный</w:t>
                  </w:r>
                  <w:r>
                    <w:rPr>
                      <w:rFonts w:cs="Arial"/>
                      <w:sz w:val="24"/>
                    </w:rPr>
                    <w:t xml:space="preserve"> ЕДДС г. Читы:  </w:t>
                  </w:r>
                  <w:r w:rsidR="007631F4">
                    <w:rPr>
                      <w:rFonts w:cs="Arial"/>
                      <w:b/>
                      <w:sz w:val="28"/>
                    </w:rPr>
                    <w:t>35-50-06, 35-50-07</w:t>
                  </w:r>
                  <w:r w:rsidRPr="00E72150">
                    <w:rPr>
                      <w:rFonts w:cs="Arial"/>
                      <w:b/>
                      <w:sz w:val="28"/>
                    </w:rPr>
                    <w:t>;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792B47">
                    <w:rPr>
                      <w:rFonts w:cs="Arial"/>
                      <w:sz w:val="24"/>
                    </w:rPr>
                    <w:t>Телефон доверия</w:t>
                  </w:r>
                  <w:r>
                    <w:rPr>
                      <w:rFonts w:cs="Arial"/>
                      <w:sz w:val="24"/>
                    </w:rPr>
                    <w:t xml:space="preserve">: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</w:t>
                  </w:r>
                  <w:r w:rsidR="002271B7">
                    <w:rPr>
                      <w:rFonts w:cs="Arial"/>
                      <w:b/>
                      <w:sz w:val="28"/>
                      <w:szCs w:val="24"/>
                    </w:rPr>
                    <w:t xml:space="preserve"> (3022) 23 – 55 - 66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;</w:t>
                  </w:r>
                </w:p>
                <w:p w:rsidR="00E72150" w:rsidRDefault="00E72150" w:rsidP="002271B7">
                  <w:pPr>
                    <w:pStyle w:val="20"/>
                    <w:jc w:val="both"/>
                    <w:rPr>
                      <w:rFonts w:cs="Arial"/>
                      <w:sz w:val="24"/>
                    </w:rPr>
                  </w:pPr>
                  <w:r w:rsidRPr="00792B47">
                    <w:rPr>
                      <w:rFonts w:cs="Arial"/>
                      <w:sz w:val="24"/>
                    </w:rPr>
                    <w:t>Телефон дежурного УМВД Р</w:t>
                  </w:r>
                  <w:r>
                    <w:rPr>
                      <w:rFonts w:cs="Arial"/>
                      <w:sz w:val="24"/>
                    </w:rPr>
                    <w:t>Ф по ЗК: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>
                    <w:rPr>
                      <w:rFonts w:cs="Arial"/>
                      <w:sz w:val="24"/>
                    </w:rPr>
                    <w:t xml:space="preserve">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</w:t>
                  </w:r>
                  <w:r w:rsidR="002271B7">
                    <w:rPr>
                      <w:rFonts w:cs="Arial"/>
                      <w:b/>
                      <w:sz w:val="28"/>
                      <w:szCs w:val="24"/>
                    </w:rPr>
                    <w:t xml:space="preserve"> (3022) 23- 55-55; 8(3022) 39–98-12;</w:t>
                  </w:r>
                  <w:r w:rsidRPr="00E72150">
                    <w:rPr>
                      <w:rFonts w:cs="Arial"/>
                      <w:b/>
                      <w:color w:val="000000"/>
                      <w:sz w:val="28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Оперативный дежурн</w:t>
                  </w:r>
                  <w:r w:rsidR="002271B7">
                    <w:rPr>
                      <w:rFonts w:cs="Arial"/>
                      <w:sz w:val="24"/>
                      <w:szCs w:val="24"/>
                    </w:rPr>
                    <w:t>ый отдела УФСБ по Забайкальскому к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раю: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>8 (3022) 23-90-08;</w:t>
                  </w:r>
                  <w:r w:rsidRPr="00E72150">
                    <w:rPr>
                      <w:rFonts w:cs="Arial"/>
                      <w:sz w:val="28"/>
                      <w:szCs w:val="24"/>
                    </w:rPr>
                    <w:t xml:space="preserve"> 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МЧС России по Забайкальскому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краю:</w:t>
                  </w:r>
                  <w:r w:rsidR="002271B7">
                    <w:rPr>
                      <w:rFonts w:cs="Arial"/>
                      <w:sz w:val="24"/>
                      <w:szCs w:val="24"/>
                    </w:rPr>
                    <w:t xml:space="preserve">      </w:t>
                  </w:r>
                  <w:r w:rsidRPr="00E72150"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 xml:space="preserve">8 (3022) 35-61-61; </w:t>
                  </w:r>
                </w:p>
                <w:p w:rsidR="00E72150" w:rsidRPr="00E72150" w:rsidRDefault="00E72150" w:rsidP="002271B7">
                  <w:pPr>
                    <w:pStyle w:val="20"/>
                    <w:jc w:val="both"/>
                    <w:rPr>
                      <w:rFonts w:cs="Arial"/>
                      <w:b/>
                      <w:sz w:val="28"/>
                      <w:szCs w:val="24"/>
                    </w:rPr>
                  </w:pPr>
                  <w:r w:rsidRPr="00E72150">
                    <w:rPr>
                      <w:rFonts w:cs="Arial"/>
                      <w:sz w:val="24"/>
                      <w:szCs w:val="24"/>
                    </w:rPr>
                    <w:t>Отдел ГО и ЧС администрации г. Читы</w:t>
                  </w:r>
                  <w:r w:rsidR="002271B7">
                    <w:rPr>
                      <w:rFonts w:cs="Arial"/>
                      <w:sz w:val="24"/>
                      <w:szCs w:val="24"/>
                    </w:rPr>
                    <w:t xml:space="preserve">:    </w:t>
                  </w:r>
                  <w:r w:rsidRPr="00E72150">
                    <w:rPr>
                      <w:rFonts w:cs="Arial"/>
                      <w:b/>
                      <w:sz w:val="28"/>
                      <w:szCs w:val="24"/>
                    </w:rPr>
                    <w:t xml:space="preserve">8 (3022) 32-38-48, </w:t>
                  </w:r>
                  <w:r w:rsidR="007E4AD8">
                    <w:rPr>
                      <w:rFonts w:cs="Arial"/>
                      <w:b/>
                      <w:sz w:val="28"/>
                      <w:szCs w:val="24"/>
                    </w:rPr>
                    <w:t>тел./факс 8 (3022) 26-66-98.</w:t>
                  </w:r>
                </w:p>
                <w:p w:rsidR="00184530" w:rsidRPr="00792B47" w:rsidRDefault="00184530" w:rsidP="00E72150">
                  <w:pPr>
                    <w:pStyle w:val="20"/>
                    <w:rPr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67" o:spid="_x0000_s1027" type="#_x0000_t202" style="position:absolute;margin-left:763.65pt;margin-top:0;width:245.1pt;height:248.25pt;z-index:251650048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67">
              <w:txbxContent>
                <w:p w:rsidR="00184530" w:rsidRDefault="00406BB8">
                  <w:pPr>
                    <w:spacing w:before="100" w:beforeAutospacing="1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0864B5EF" wp14:editId="1AA43C29">
                        <wp:extent cx="2505075" cy="28575"/>
                        <wp:effectExtent l="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A8B" w:rsidRPr="00A04F36" w:rsidRDefault="009C6A8B" w:rsidP="00A04F36">
                  <w:pPr>
                    <w:pStyle w:val="a6"/>
                    <w:rPr>
                      <w:b/>
                      <w:i w:val="0"/>
                      <w:color w:val="FF0000"/>
                      <w:sz w:val="28"/>
                      <w:lang w:val="ru-RU"/>
                    </w:rPr>
                  </w:pPr>
                  <w:r w:rsidRPr="00A04F36">
                    <w:rPr>
                      <w:b/>
                      <w:i w:val="0"/>
                      <w:color w:val="FF0000"/>
                      <w:sz w:val="28"/>
                      <w:lang w:val="ru-RU"/>
                    </w:rPr>
                    <w:t xml:space="preserve">ПОМНИТЕ! Строгое соблюдение правил поведения в ЧС, организованность, спокойствие и решительные действия в экстремальных условиях залог сохранения здоровья каждого человека… </w:t>
                  </w:r>
                </w:p>
                <w:p w:rsidR="00184530" w:rsidRDefault="00406BB8">
                  <w:pPr>
                    <w:pStyle w:val="a8"/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29A4BC6D" wp14:editId="2FDD58AC">
                        <wp:extent cx="2505075" cy="28575"/>
                        <wp:effectExtent l="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4530" w:rsidRDefault="00184530">
                  <w:pPr>
                    <w:pStyle w:val="a8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69" o:spid="_x0000_s1033" type="#_x0000_t202" alt="Описание: 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 style="position:absolute;margin-left:509.9pt;margin-top:0;width:253.75pt;height:613.5pt;z-index:251652096;visibility:visible;mso-wrap-distance-left:9pt;mso-wrap-distance-top:0;mso-wrap-distance-right:9pt;mso-wrap-distance-bottom:0;mso-position-horizontal-relative:pag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69">
              <w:txbxContent>
                <w:p w:rsidR="00EE1E0A" w:rsidRPr="00E72150" w:rsidRDefault="00EE1E0A" w:rsidP="00EE1E0A">
                  <w:pPr>
                    <w:pStyle w:val="a8"/>
                    <w:spacing w:after="0"/>
                    <w:ind w:firstLine="284"/>
                    <w:jc w:val="both"/>
                    <w:rPr>
                      <w:b/>
                      <w:color w:val="FF0000"/>
                      <w:sz w:val="28"/>
                      <w:lang w:val="ru-RU"/>
                    </w:rPr>
                  </w:pPr>
                  <w:r w:rsidRPr="00EE1E0A">
                    <w:rPr>
                      <w:lang w:val="ru-RU"/>
                    </w:rPr>
                    <w:t xml:space="preserve">     </w:t>
                  </w:r>
                  <w:r w:rsidRPr="00E72150">
                    <w:rPr>
                      <w:sz w:val="24"/>
                      <w:lang w:val="ru-RU"/>
                    </w:rPr>
                    <w:t xml:space="preserve">В последнее время часто отмечаются случаи обнаружения гражданами подозрительных предметов, которые могут оказаться взрывными устройствами. </w:t>
                  </w:r>
                  <w:r w:rsidRPr="009C0AA3">
                    <w:rPr>
                      <w:sz w:val="24"/>
                      <w:szCs w:val="28"/>
                      <w:lang w:val="ru-RU"/>
                    </w:rPr>
                    <w:t xml:space="preserve">Подобные предметы обнаруживают в транспорте, на лестничных площадках, около дверей квартир, в учреждениях и общественных местах. </w:t>
                  </w:r>
                  <w:r w:rsidRPr="009C0AA3">
                    <w:rPr>
                      <w:b/>
                      <w:color w:val="FF0000"/>
                      <w:sz w:val="24"/>
                      <w:szCs w:val="28"/>
                      <w:lang w:val="ru-RU"/>
                    </w:rPr>
                    <w:t>Как вести себя при их обнаружении? Какие действия предпринять?</w:t>
                  </w:r>
                </w:p>
                <w:p w:rsidR="00184530" w:rsidRPr="00E72150" w:rsidRDefault="00EE1E0A" w:rsidP="002662FA">
                  <w:pPr>
                    <w:pStyle w:val="a8"/>
                    <w:spacing w:after="0"/>
                    <w:ind w:firstLine="284"/>
                    <w:jc w:val="both"/>
                    <w:rPr>
                      <w:sz w:val="24"/>
                      <w:lang w:val="ru-RU"/>
                    </w:rPr>
                  </w:pPr>
                  <w:r w:rsidRPr="00E72150">
                    <w:rPr>
                      <w:sz w:val="24"/>
                      <w:lang w:val="ru-RU"/>
                    </w:rPr>
                    <w:t xml:space="preserve"> Если обнаруженный предмет не должен,</w:t>
                  </w:r>
                  <w:r w:rsidR="008C430C">
                    <w:rPr>
                      <w:sz w:val="24"/>
                      <w:lang w:val="ru-RU"/>
                    </w:rPr>
                    <w:t xml:space="preserve"> </w:t>
                  </w:r>
                  <w:r w:rsidRPr="00E72150">
                    <w:rPr>
                      <w:sz w:val="24"/>
                      <w:lang w:val="ru-RU"/>
                    </w:rPr>
                    <w:t>по вашему мнению, находиться в этом месте, не оставляйте этот факт без внимания.</w:t>
                  </w:r>
                </w:p>
                <w:p w:rsidR="002662FA" w:rsidRPr="009C0AA3" w:rsidRDefault="002662FA" w:rsidP="002662FA">
                  <w:pPr>
                    <w:ind w:firstLine="284"/>
                    <w:jc w:val="both"/>
                    <w:rPr>
                      <w:rFonts w:ascii="Sylfaen" w:hAnsi="Sylfaen"/>
                      <w:lang w:val="ru-RU"/>
                    </w:rPr>
                  </w:pPr>
                  <w:r w:rsidRPr="009C0AA3">
                    <w:rPr>
                      <w:rFonts w:ascii="Sylfaen" w:hAnsi="Sylfaen"/>
                      <w:b/>
                      <w:bCs/>
                      <w:color w:val="FF0000"/>
                      <w:lang w:val="ru-RU"/>
                    </w:rPr>
                    <w:t>П</w:t>
                  </w:r>
                  <w:r w:rsidR="00CE0EC7" w:rsidRPr="009C0AA3">
                    <w:rPr>
                      <w:rFonts w:ascii="Sylfaen" w:hAnsi="Sylfaen"/>
                      <w:b/>
                      <w:bCs/>
                      <w:color w:val="FF0000"/>
                      <w:lang w:val="ru-RU"/>
                    </w:rPr>
                    <w:t>ОМНИТЕ</w:t>
                  </w:r>
                  <w:r w:rsidRPr="009C0AA3">
                    <w:rPr>
                      <w:rFonts w:ascii="Sylfaen" w:hAnsi="Sylfaen"/>
                      <w:color w:val="FF0000"/>
                      <w:lang w:val="ru-RU"/>
                    </w:rPr>
                    <w:t>:</w:t>
                  </w:r>
                  <w:r w:rsidRPr="009C0AA3">
                    <w:rPr>
                      <w:rFonts w:ascii="Sylfaen" w:hAnsi="Sylfaen"/>
                      <w:lang w:val="ru-RU"/>
                    </w:rPr>
                    <w:t xml:space="preserve"> В качестве камуфляжа для взрывных устройств используются самые обычные бытовые предметы: сумки, пакеты, коробки, игрушки и т.п.</w:t>
                  </w:r>
                </w:p>
                <w:p w:rsidR="00A04F36" w:rsidRDefault="00A04F36" w:rsidP="002662FA">
                  <w:pPr>
                    <w:ind w:firstLine="284"/>
                    <w:jc w:val="both"/>
                    <w:rPr>
                      <w:lang w:val="ru-RU"/>
                    </w:rPr>
                  </w:pPr>
                </w:p>
                <w:p w:rsidR="00A04F36" w:rsidRPr="002662FA" w:rsidRDefault="00A04F36" w:rsidP="009C0D2B">
                  <w:pPr>
                    <w:rPr>
                      <w:lang w:val="ru-RU"/>
                    </w:rPr>
                  </w:pPr>
                  <w:r w:rsidRPr="0004272F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6DA8811" wp14:editId="18A2E7DE">
                        <wp:extent cx="3133725" cy="3857625"/>
                        <wp:effectExtent l="0" t="0" r="0" b="0"/>
                        <wp:docPr id="97" name="Рисунок 2" descr="Описание: C:\Users\user\Desktop\пре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C:\Users\user\Desktop\пре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6015" cy="3860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2FA" w:rsidRPr="002662FA" w:rsidRDefault="002662FA" w:rsidP="002662FA">
                  <w:pPr>
                    <w:ind w:firstLine="284"/>
                    <w:jc w:val="both"/>
                    <w:rPr>
                      <w:lang w:val="ru-RU"/>
                    </w:rPr>
                  </w:pPr>
                  <w:r w:rsidRPr="002662FA">
                    <w:rPr>
                      <w:lang w:val="ru-RU"/>
                    </w:rPr>
                    <w:t> </w:t>
                  </w:r>
                </w:p>
                <w:p w:rsidR="00EE1E0A" w:rsidRPr="00EE1E0A" w:rsidRDefault="00EE1E0A" w:rsidP="00EE1E0A">
                  <w:pPr>
                    <w:ind w:firstLine="284"/>
                    <w:jc w:val="both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line id="Line 73" o:spid="_x0000_s1043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.45pt,494.2pt" to="480.45pt,4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" strokecolor="#930" strokeweight="2pt">
            <w10:wrap anchorx="page" anchory="page"/>
          </v:line>
        </w:pict>
      </w:r>
      <w:r w:rsidR="00184530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pict>
          <v:shape id="Text Box 75" o:spid="_x0000_s1040" type="#_x0000_t202" style="position:absolute;margin-left:-1.5pt;margin-top:.7pt;width:257.25pt;height:612.35pt;z-index:251656192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76">
              <w:txbxContent>
                <w:p w:rsidR="000822EE" w:rsidRPr="000822EE" w:rsidRDefault="000822EE" w:rsidP="009C0AA3">
                  <w:pPr>
                    <w:spacing w:line="276" w:lineRule="auto"/>
                    <w:jc w:val="center"/>
                    <w:rPr>
                      <w:b/>
                      <w:color w:val="FF0000"/>
                      <w:sz w:val="36"/>
                      <w:szCs w:val="28"/>
                      <w:lang w:val="ru-RU" w:eastAsia="ru-RU"/>
                    </w:rPr>
                  </w:pPr>
                  <w:r w:rsidRPr="000822EE">
                    <w:rPr>
                      <w:b/>
                      <w:color w:val="FF0000"/>
                      <w:sz w:val="36"/>
                      <w:szCs w:val="28"/>
                      <w:lang w:val="ru-RU" w:eastAsia="ru-RU"/>
                    </w:rPr>
                    <w:t>Прав</w:t>
                  </w:r>
                  <w:r w:rsidR="00AC6BC8">
                    <w:rPr>
                      <w:b/>
                      <w:color w:val="FF0000"/>
                      <w:sz w:val="36"/>
                      <w:szCs w:val="28"/>
                      <w:lang w:val="ru-RU" w:eastAsia="ru-RU"/>
                    </w:rPr>
                    <w:t xml:space="preserve">ила поведения при обнаружении </w:t>
                  </w:r>
                  <w:r w:rsidRPr="000822EE">
                    <w:rPr>
                      <w:b/>
                      <w:color w:val="FF0000"/>
                      <w:sz w:val="36"/>
                      <w:szCs w:val="28"/>
                      <w:lang w:val="ru-RU" w:eastAsia="ru-RU"/>
                    </w:rPr>
                    <w:t xml:space="preserve">подозрительных </w:t>
                  </w:r>
                  <w:r w:rsidR="00A04F36">
                    <w:rPr>
                      <w:b/>
                      <w:color w:val="FF0000"/>
                      <w:sz w:val="36"/>
                      <w:szCs w:val="28"/>
                      <w:lang w:val="ru-RU" w:eastAsia="ru-RU"/>
                    </w:rPr>
                    <w:t>и взрывоопасных предметов</w:t>
                  </w:r>
                </w:p>
                <w:p w:rsidR="00184530" w:rsidRDefault="00406BB8" w:rsidP="009C0AA3">
                  <w:pPr>
                    <w:pStyle w:val="3"/>
                    <w:spacing w:before="0" w:after="0"/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7BC1191A" wp14:editId="39ED0656">
                        <wp:extent cx="2466975" cy="28575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787F" w:rsidRPr="009C0AA3" w:rsidRDefault="008C430C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Если вы обнаружили подозрительный предмет, н</w:t>
                  </w:r>
                  <w:r w:rsidR="009043A9" w:rsidRPr="009C0AA3">
                    <w:rPr>
                      <w:sz w:val="24"/>
                      <w:lang w:val="ru-RU"/>
                    </w:rPr>
                    <w:t>емедленно сообщите о находке администрации</w:t>
                  </w:r>
                  <w:r>
                    <w:rPr>
                      <w:sz w:val="24"/>
                      <w:lang w:val="ru-RU"/>
                    </w:rPr>
                    <w:t xml:space="preserve"> (учителю, воспитателю и др.)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 или охране учреждения, </w:t>
                  </w:r>
                  <w:r>
                    <w:rPr>
                      <w:sz w:val="24"/>
                      <w:lang w:val="ru-RU"/>
                    </w:rPr>
                    <w:t>а также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 в дежурную часть полиции или любому в</w:t>
                  </w:r>
                  <w:r>
                    <w:rPr>
                      <w:sz w:val="24"/>
                      <w:lang w:val="ru-RU"/>
                    </w:rPr>
                    <w:t>стретившемуся её сотруднику</w:t>
                  </w:r>
                  <w:r w:rsidR="009043A9" w:rsidRPr="009C0AA3">
                    <w:rPr>
                      <w:sz w:val="24"/>
                      <w:lang w:val="ru-RU"/>
                    </w:rPr>
                    <w:t>. При этом желательно представиться и сообщить: время, место, обстоятельства обнаружения взрывоопасного предмета, его внешние признаки, наличие и количество людей на месте обнаружения;</w:t>
                  </w:r>
                  <w:r w:rsidR="00AC6BC8" w:rsidRPr="009C0AA3">
                    <w:rPr>
                      <w:sz w:val="24"/>
                      <w:lang w:val="ru-RU"/>
                    </w:rPr>
                    <w:t xml:space="preserve"> </w:t>
                  </w:r>
                </w:p>
                <w:p w:rsidR="00AC6BC8" w:rsidRPr="009C0AA3" w:rsidRDefault="008D26BD" w:rsidP="009C0AA3">
                  <w:pPr>
                    <w:pStyle w:val="a8"/>
                    <w:spacing w:after="0"/>
                    <w:jc w:val="center"/>
                    <w:rPr>
                      <w:sz w:val="24"/>
                      <w:lang w:val="ru-RU"/>
                    </w:rPr>
                  </w:pPr>
                  <w:r w:rsidRPr="009C0AA3">
                    <w:rPr>
                      <w:noProof/>
                      <w:szCs w:val="20"/>
                      <w:lang w:val="ru-RU" w:eastAsia="ru-RU"/>
                    </w:rPr>
                    <w:drawing>
                      <wp:inline distT="0" distB="0" distL="0" distR="0" wp14:anchorId="220168EF" wp14:editId="2B235DE9">
                        <wp:extent cx="2590800" cy="2292562"/>
                        <wp:effectExtent l="0" t="0" r="0" b="0"/>
                        <wp:docPr id="64" name="Рисунок 64" descr="C:\Users\днс\Desktop\ИРО\00d9b1e39f02d57be65ad2a9a6eaa3b8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днс\Desktop\ИРО\00d9b1e39f02d57be65ad2a9a6eaa3b8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7068" cy="2298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45E" w:rsidRPr="009C0AA3" w:rsidRDefault="00F3445E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sz w:val="24"/>
                      <w:lang w:val="ru-RU"/>
                    </w:rPr>
                    <w:t>До прибытия нарядов вн</w:t>
                  </w:r>
                  <w:r w:rsidR="008C430C">
                    <w:rPr>
                      <w:sz w:val="24"/>
                      <w:lang w:val="ru-RU"/>
                    </w:rPr>
                    <w:t>утренних дел не подходите к предмету</w:t>
                  </w:r>
                  <w:r w:rsidRPr="009C0AA3">
                    <w:rPr>
                      <w:sz w:val="24"/>
                      <w:lang w:val="ru-RU"/>
                    </w:rPr>
                    <w:t>;</w:t>
                  </w:r>
                </w:p>
                <w:p w:rsidR="0086388B" w:rsidRPr="009C0AA3" w:rsidRDefault="008C430C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>
                    <w:rPr>
                      <w:bCs/>
                      <w:sz w:val="24"/>
                      <w:lang w:val="ru-RU"/>
                    </w:rPr>
                    <w:t>Не трогайте</w:t>
                  </w:r>
                  <w:r w:rsidR="009043A9" w:rsidRPr="009C0AA3">
                    <w:rPr>
                      <w:bCs/>
                      <w:sz w:val="24"/>
                      <w:lang w:val="ru-RU"/>
                    </w:rPr>
                    <w:t xml:space="preserve">, </w:t>
                  </w:r>
                  <w:r>
                    <w:rPr>
                      <w:sz w:val="24"/>
                      <w:lang w:val="ru-RU"/>
                    </w:rPr>
                    <w:t>не пытайтесь самостоятельно</w:t>
                  </w:r>
                  <w:r w:rsidR="004C3BE4">
                    <w:rPr>
                      <w:sz w:val="24"/>
                      <w:lang w:val="ru-RU"/>
                    </w:rPr>
                    <w:t xml:space="preserve"> или с кем-либо 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вскрыть </w:t>
                  </w:r>
                  <w:r>
                    <w:rPr>
                      <w:bCs/>
                      <w:sz w:val="24"/>
                      <w:lang w:val="ru-RU"/>
                    </w:rPr>
                    <w:t>обнаруженный предмет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 (емкость, пакет</w:t>
                  </w:r>
                  <w:r>
                    <w:rPr>
                      <w:sz w:val="24"/>
                      <w:lang w:val="ru-RU"/>
                    </w:rPr>
                    <w:t>, контейнер, банку, сумку и др.). Не закрывайте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 чем-либо этот предмет. Не польз</w:t>
                  </w:r>
                  <w:r>
                    <w:rPr>
                      <w:sz w:val="24"/>
                      <w:lang w:val="ru-RU"/>
                    </w:rPr>
                    <w:t xml:space="preserve">уйтесь </w:t>
                  </w:r>
                  <w:r w:rsidR="009043A9" w:rsidRPr="009C0AA3">
                    <w:rPr>
                      <w:sz w:val="24"/>
                      <w:lang w:val="ru-RU"/>
                    </w:rPr>
                    <w:t xml:space="preserve"> вблизи него электро-радиоаппаратурой. Не оказывать на предмет температурного, звукового, механического и электромагнитного воздействия; </w:t>
                  </w:r>
                </w:p>
                <w:p w:rsidR="00F3445E" w:rsidRPr="009C0AA3" w:rsidRDefault="008D26BD" w:rsidP="007B0706">
                  <w:pPr>
                    <w:pStyle w:val="a8"/>
                    <w:spacing w:after="0"/>
                    <w:ind w:left="284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 wp14:anchorId="4E5089B9" wp14:editId="02C057AD">
                        <wp:extent cx="2816346" cy="1857375"/>
                        <wp:effectExtent l="0" t="0" r="0" b="0"/>
                        <wp:docPr id="63" name="Рисунок 63" descr="C:\Users\днс\Desktop\ИРО\_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днс\Desktop\ИРО\_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6346" cy="1857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1E49" w:rsidRP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sz w:val="24"/>
                      <w:lang w:val="ru-RU"/>
                    </w:rPr>
                    <w:t>Ни в коем с</w:t>
                  </w:r>
                  <w:r w:rsidR="008C430C">
                    <w:rPr>
                      <w:sz w:val="24"/>
                      <w:lang w:val="ru-RU"/>
                    </w:rPr>
                    <w:t>лучае не перемещайте данный предмет</w:t>
                  </w:r>
                  <w:r w:rsidR="00C95179">
                    <w:rPr>
                      <w:sz w:val="24"/>
                      <w:lang w:val="ru-RU"/>
                    </w:rPr>
                    <w:t>.</w:t>
                  </w:r>
                  <w:r w:rsidRPr="009C0AA3">
                    <w:rPr>
                      <w:sz w:val="24"/>
                      <w:lang w:val="ru-RU"/>
                    </w:rPr>
                    <w:t xml:space="preserve"> </w:t>
                  </w:r>
                  <w:r w:rsidR="004C3BE4">
                    <w:rPr>
                      <w:sz w:val="24"/>
                      <w:lang w:val="ru-RU"/>
                    </w:rPr>
                    <w:t>Данное действие</w:t>
                  </w:r>
                  <w:r w:rsidRPr="009C0AA3">
                    <w:rPr>
                      <w:sz w:val="24"/>
                      <w:lang w:val="ru-RU"/>
                    </w:rPr>
                    <w:t xml:space="preserve"> </w:t>
                  </w:r>
                  <w:r w:rsidR="004C3BE4">
                    <w:rPr>
                      <w:sz w:val="24"/>
                      <w:lang w:val="ru-RU"/>
                    </w:rPr>
                    <w:t xml:space="preserve">и другие, </w:t>
                  </w:r>
                  <w:r w:rsidR="007E4AD8">
                    <w:rPr>
                      <w:sz w:val="24"/>
                      <w:lang w:val="ru-RU"/>
                    </w:rPr>
                    <w:t>выше</w:t>
                  </w:r>
                  <w:r w:rsidR="004C3BE4">
                    <w:rPr>
                      <w:sz w:val="24"/>
                      <w:lang w:val="ru-RU"/>
                    </w:rPr>
                    <w:t xml:space="preserve">указанные, </w:t>
                  </w:r>
                  <w:r w:rsidRPr="009C0AA3">
                    <w:rPr>
                      <w:sz w:val="24"/>
                      <w:lang w:val="ru-RU"/>
                    </w:rPr>
                    <w:t>могут привести</w:t>
                  </w:r>
                  <w:r w:rsidR="007E4AD8">
                    <w:rPr>
                      <w:sz w:val="24"/>
                      <w:lang w:val="ru-RU"/>
                    </w:rPr>
                    <w:t xml:space="preserve"> к несанкционированному взрыву</w:t>
                  </w:r>
                  <w:r w:rsidRPr="009C0AA3">
                    <w:rPr>
                      <w:sz w:val="24"/>
                      <w:lang w:val="ru-RU"/>
                    </w:rPr>
                    <w:t>. Взрыватели бывают сверхчувствит</w:t>
                  </w:r>
                  <w:r w:rsidR="00F3445E" w:rsidRPr="009C0AA3">
                    <w:rPr>
                      <w:sz w:val="24"/>
                      <w:lang w:val="ru-RU"/>
                    </w:rPr>
                    <w:t>ельными  и изощренно хитроумны</w:t>
                  </w:r>
                  <w:r w:rsidR="004C3BE4">
                    <w:rPr>
                      <w:sz w:val="24"/>
                      <w:lang w:val="ru-RU"/>
                    </w:rPr>
                    <w:t>ми устройствами</w:t>
                  </w:r>
                  <w:r w:rsidR="00F3445E" w:rsidRPr="009C0AA3">
                    <w:rPr>
                      <w:sz w:val="24"/>
                      <w:lang w:val="ru-RU"/>
                    </w:rPr>
                    <w:t>;</w:t>
                  </w:r>
                </w:p>
                <w:p w:rsidR="007C787F" w:rsidRP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sz w:val="24"/>
                      <w:lang w:val="ru-RU"/>
                    </w:rPr>
                    <w:t>Зафиксируйте время и место обнаружения неизвестного предмета;</w:t>
                  </w:r>
                </w:p>
                <w:p w:rsidR="00560610" w:rsidRPr="009C0AA3" w:rsidRDefault="002C192B" w:rsidP="007B0706">
                  <w:pPr>
                    <w:pStyle w:val="a8"/>
                    <w:spacing w:after="0"/>
                    <w:ind w:left="284"/>
                    <w:rPr>
                      <w:sz w:val="24"/>
                      <w:lang w:val="ru-RU"/>
                    </w:rPr>
                  </w:pPr>
                  <w:r w:rsidRPr="009C0AA3"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 wp14:anchorId="27F036AE" wp14:editId="456E78D8">
                        <wp:extent cx="2647950" cy="1771650"/>
                        <wp:effectExtent l="0" t="0" r="0" b="0"/>
                        <wp:docPr id="61" name="Рисунок 61" descr="C:\Users\днс\Desktop\ИРО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нс\Desktop\ИРО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771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44C0" w:rsidRP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sz w:val="24"/>
                      <w:lang w:val="ru-RU"/>
                    </w:rPr>
                    <w:t xml:space="preserve">По возможности </w:t>
                  </w:r>
                  <w:r w:rsidRPr="009C0AA3">
                    <w:rPr>
                      <w:bCs/>
                      <w:sz w:val="24"/>
                      <w:lang w:val="ru-RU"/>
                    </w:rPr>
                    <w:t xml:space="preserve">постарайтесь сделать все возможное, чтобы люди отошли как можно дальше от </w:t>
                  </w:r>
                  <w:r w:rsidRPr="009C0AA3">
                    <w:rPr>
                      <w:sz w:val="24"/>
                      <w:lang w:val="ru-RU"/>
                    </w:rPr>
                    <w:t xml:space="preserve"> подозрительного предмета и опасной зоны</w:t>
                  </w:r>
                  <w:r w:rsidR="00F3445E" w:rsidRPr="009C0AA3">
                    <w:rPr>
                      <w:bCs/>
                      <w:sz w:val="24"/>
                      <w:lang w:val="ru-RU"/>
                    </w:rPr>
                    <w:t>;</w:t>
                  </w:r>
                </w:p>
                <w:p w:rsidR="009C0AA3" w:rsidRP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lang w:val="ru-RU"/>
                    </w:rPr>
                  </w:pPr>
                  <w:r w:rsidRPr="009C0AA3">
                    <w:rPr>
                      <w:sz w:val="24"/>
                      <w:lang w:val="ru-RU"/>
                    </w:rPr>
                    <w:t>Не позволяйте случайным людям прикасаться к подозрительному предмету, пытаться его обезвредить, проверить</w:t>
                  </w:r>
                  <w:r w:rsidR="007E4AD8">
                    <w:rPr>
                      <w:sz w:val="24"/>
                      <w:lang w:val="ru-RU"/>
                    </w:rPr>
                    <w:t>.</w:t>
                  </w:r>
                  <w:r w:rsidR="007E4AD8" w:rsidRPr="007E4AD8">
                    <w:rPr>
                      <w:rStyle w:val="a3"/>
                      <w:rFonts w:ascii="Times New Roman" w:hAnsi="Times New Roman" w:cs="Times New Roman"/>
                      <w:color w:val="000000"/>
                      <w:szCs w:val="24"/>
                      <w:lang w:val="ru-RU" w:eastAsia="ru-RU"/>
                    </w:rPr>
                    <w:t xml:space="preserve"> </w:t>
                  </w:r>
                  <w:r w:rsidR="007E4AD8">
                    <w:rPr>
                      <w:rStyle w:val="ad"/>
                      <w:rFonts w:ascii="Times New Roman" w:hAnsi="Times New Roman" w:cs="Times New Roman"/>
                      <w:b w:val="0"/>
                      <w:color w:val="000000"/>
                      <w:szCs w:val="24"/>
                      <w:lang w:val="ru-RU" w:eastAsia="ru-RU"/>
                    </w:rPr>
                    <w:t>Даже если у них</w:t>
                  </w:r>
                  <w:r w:rsidR="007E4AD8" w:rsidRPr="007E4AD8">
                    <w:rPr>
                      <w:rStyle w:val="ad"/>
                      <w:rFonts w:ascii="Times New Roman" w:hAnsi="Times New Roman" w:cs="Times New Roman"/>
                      <w:b w:val="0"/>
                      <w:color w:val="000000"/>
                      <w:szCs w:val="24"/>
                      <w:lang w:val="ru-RU" w:eastAsia="ru-RU"/>
                    </w:rPr>
                    <w:t xml:space="preserve"> имеется личный опыт общения </w:t>
                  </w:r>
                  <w:r w:rsidR="007E4AD8" w:rsidRPr="007E4AD8">
                    <w:rPr>
                      <w:rStyle w:val="ad"/>
                      <w:rFonts w:ascii="Times New Roman" w:hAnsi="Times New Roman" w:cs="Times New Roman"/>
                      <w:b w:val="0"/>
                      <w:bCs w:val="0"/>
                      <w:color w:val="000000"/>
                      <w:szCs w:val="24"/>
                      <w:lang w:val="ru-RU" w:eastAsia="ru-RU"/>
                    </w:rPr>
                    <w:t>с</w:t>
                  </w:r>
                  <w:r w:rsidR="007E4AD8" w:rsidRPr="007E4AD8">
                    <w:rPr>
                      <w:rStyle w:val="ad"/>
                      <w:rFonts w:ascii="Times New Roman" w:hAnsi="Times New Roman" w:cs="Times New Roman"/>
                      <w:b w:val="0"/>
                      <w:color w:val="000000"/>
                      <w:szCs w:val="24"/>
                      <w:lang w:val="ru-RU" w:eastAsia="ru-RU"/>
                    </w:rPr>
                    <w:t xml:space="preserve"> взрывчатыми </w:t>
                  </w:r>
                  <w:r w:rsidR="007E4AD8" w:rsidRPr="007E4AD8">
                    <w:rPr>
                      <w:rStyle w:val="ad"/>
                      <w:rFonts w:ascii="Times New Roman" w:hAnsi="Times New Roman" w:cs="Times New Roman"/>
                      <w:b w:val="0"/>
                      <w:color w:val="000000"/>
                      <w:szCs w:val="24"/>
                      <w:lang w:val="ru-RU" w:eastAsia="ru-RU"/>
                    </w:rPr>
                    <w:t>веществами</w:t>
                  </w:r>
                  <w:bookmarkStart w:id="0" w:name="_GoBack"/>
                  <w:bookmarkEnd w:id="0"/>
                  <w:r w:rsidR="00F3445E" w:rsidRPr="007E4AD8">
                    <w:rPr>
                      <w:b/>
                      <w:sz w:val="24"/>
                      <w:lang w:val="ru-RU"/>
                    </w:rPr>
                    <w:t>;</w:t>
                  </w:r>
                </w:p>
                <w:p w:rsid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9C0AA3">
                    <w:rPr>
                      <w:sz w:val="24"/>
                      <w:szCs w:val="24"/>
                      <w:lang w:val="ru-RU"/>
                    </w:rPr>
                    <w:t>Дождитесь прибытия представителей компетентных органов, укажите место расположения подозрительного предмета, время и обстоятельства его обнаружения;</w:t>
                  </w:r>
                </w:p>
                <w:p w:rsidR="009C0AA3" w:rsidRDefault="004C3BE4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Не проявляйте паники, суеты, соблюдайте</w:t>
                  </w:r>
                  <w:r w:rsidR="009043A9" w:rsidRPr="009C0AA3">
                    <w:rPr>
                      <w:sz w:val="24"/>
                      <w:szCs w:val="24"/>
                      <w:lang w:val="ru-RU"/>
                    </w:rPr>
                    <w:t xml:space="preserve"> о</w:t>
                  </w:r>
                  <w:r w:rsidR="00F3445E" w:rsidRPr="009C0AA3">
                    <w:rPr>
                      <w:sz w:val="24"/>
                      <w:szCs w:val="24"/>
                      <w:lang w:val="ru-RU"/>
                    </w:rPr>
                    <w:t>сторожность и меры безопасности;</w:t>
                  </w:r>
                </w:p>
                <w:p w:rsidR="000822EE" w:rsidRPr="009C0AA3" w:rsidRDefault="009043A9" w:rsidP="007B0706">
                  <w:pPr>
                    <w:pStyle w:val="a8"/>
                    <w:numPr>
                      <w:ilvl w:val="0"/>
                      <w:numId w:val="1"/>
                    </w:numPr>
                    <w:spacing w:after="0"/>
                    <w:ind w:left="641" w:hanging="35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9C0AA3">
                    <w:rPr>
                      <w:sz w:val="24"/>
                      <w:szCs w:val="24"/>
                      <w:lang w:val="ru-RU"/>
                    </w:rPr>
                    <w:t>О возможной угрозе взрыва сообщите только тем, кому</w:t>
                  </w:r>
                  <w:r w:rsidR="00F3445E" w:rsidRPr="009C0AA3">
                    <w:rPr>
                      <w:sz w:val="24"/>
                      <w:szCs w:val="24"/>
                      <w:lang w:val="ru-RU"/>
                    </w:rPr>
                    <w:t xml:space="preserve"> необходимо знать о случившемся.</w:t>
                  </w:r>
                </w:p>
                <w:p w:rsidR="009C0AA3" w:rsidRPr="009C0AA3" w:rsidRDefault="009C0AA3" w:rsidP="009C0AA3">
                  <w:pPr>
                    <w:pStyle w:val="a8"/>
                    <w:spacing w:after="0"/>
                    <w:ind w:left="357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F3445E" w:rsidRPr="000822EE" w:rsidRDefault="002C192B" w:rsidP="009C0AA3">
                  <w:pPr>
                    <w:pStyle w:val="a8"/>
                    <w:spacing w:after="0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5D5C172E" wp14:editId="30F22C35">
                        <wp:extent cx="2987934" cy="4248150"/>
                        <wp:effectExtent l="0" t="0" r="0" b="0"/>
                        <wp:docPr id="62" name="Рисунок 62" descr="C:\Users\днс\Desktop\ИРО\e640a615814bc9a7800f36f16694f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днс\Desktop\ИРО\e640a615814bc9a7800f36f16694f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157" cy="4261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1A3A" w:rsidRDefault="00560610" w:rsidP="009C0AA3">
                  <w:pPr>
                    <w:pStyle w:val="aa"/>
                    <w:shd w:val="clear" w:color="auto" w:fill="auto"/>
                    <w:spacing w:before="0" w:after="0"/>
                    <w:ind w:left="0" w:right="0"/>
                    <w:jc w:val="center"/>
                    <w:rPr>
                      <w:color w:val="auto"/>
                      <w:sz w:val="28"/>
                      <w:szCs w:val="20"/>
                    </w:rPr>
                  </w:pPr>
                  <w:r>
                    <w:rPr>
                      <w:noProof/>
                      <w:color w:val="auto"/>
                      <w:sz w:val="28"/>
                      <w:szCs w:val="20"/>
                      <w:lang w:bidi="ar-SA"/>
                    </w:rPr>
                    <w:drawing>
                      <wp:inline distT="0" distB="0" distL="0" distR="0" wp14:anchorId="5596C7B1" wp14:editId="1477B45C">
                        <wp:extent cx="2952750" cy="3851855"/>
                        <wp:effectExtent l="0" t="0" r="0" b="0"/>
                        <wp:docPr id="59" name="Рисунок 59" descr="C:\Users\днс\Desktop\ИРО\4869_html_m4f061f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днс\Desktop\ИРО\4869_html_m4f061f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714" cy="3858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71B7" w:rsidRDefault="002271B7" w:rsidP="007B0706">
                  <w:pPr>
                    <w:pStyle w:val="aa"/>
                    <w:shd w:val="clear" w:color="auto" w:fill="auto"/>
                    <w:tabs>
                      <w:tab w:val="left" w:pos="426"/>
                    </w:tabs>
                    <w:spacing w:before="0" w:after="0"/>
                    <w:ind w:left="0" w:right="0" w:firstLine="142"/>
                    <w:jc w:val="center"/>
                    <w:rPr>
                      <w:b/>
                      <w:color w:val="FF0000"/>
                      <w:sz w:val="32"/>
                      <w:szCs w:val="20"/>
                    </w:rPr>
                  </w:pPr>
                </w:p>
                <w:p w:rsidR="002271B7" w:rsidRDefault="00334D7D" w:rsidP="002271B7">
                  <w:pPr>
                    <w:pStyle w:val="aa"/>
                    <w:shd w:val="clear" w:color="auto" w:fill="auto"/>
                    <w:tabs>
                      <w:tab w:val="left" w:pos="426"/>
                    </w:tabs>
                    <w:spacing w:before="0" w:after="0"/>
                    <w:ind w:left="0" w:right="0" w:firstLine="142"/>
                    <w:jc w:val="center"/>
                    <w:rPr>
                      <w:b/>
                      <w:color w:val="FF0000"/>
                      <w:sz w:val="32"/>
                      <w:szCs w:val="20"/>
                    </w:rPr>
                  </w:pPr>
                  <w:r w:rsidRPr="009C0D2B">
                    <w:rPr>
                      <w:b/>
                      <w:color w:val="FF0000"/>
                      <w:sz w:val="32"/>
                      <w:szCs w:val="20"/>
                    </w:rPr>
                    <w:t>Знай</w:t>
                  </w:r>
                  <w:r w:rsidR="00AC6BC8" w:rsidRPr="009C0D2B">
                    <w:rPr>
                      <w:b/>
                      <w:color w:val="FF0000"/>
                      <w:sz w:val="32"/>
                      <w:szCs w:val="20"/>
                    </w:rPr>
                    <w:t>те</w:t>
                  </w:r>
                  <w:r w:rsidRPr="009C0D2B">
                    <w:rPr>
                      <w:b/>
                      <w:color w:val="FF0000"/>
                      <w:sz w:val="32"/>
                      <w:szCs w:val="20"/>
                    </w:rPr>
                    <w:t>, что от вас и ваших грамотных действий зави</w:t>
                  </w:r>
                  <w:r w:rsidR="00382C7C" w:rsidRPr="009C0D2B">
                    <w:rPr>
                      <w:b/>
                      <w:color w:val="FF0000"/>
                      <w:sz w:val="32"/>
                      <w:szCs w:val="20"/>
                    </w:rPr>
                    <w:t>сит н</w:t>
                  </w:r>
                  <w:r w:rsidR="00AC6BC8" w:rsidRPr="009C0D2B">
                    <w:rPr>
                      <w:b/>
                      <w:color w:val="FF0000"/>
                      <w:sz w:val="32"/>
                      <w:szCs w:val="20"/>
                    </w:rPr>
                    <w:t>е только ваша Жизнь, но и Жизнь и З</w:t>
                  </w:r>
                  <w:r w:rsidRPr="009C0D2B">
                    <w:rPr>
                      <w:b/>
                      <w:color w:val="FF0000"/>
                      <w:sz w:val="32"/>
                      <w:szCs w:val="20"/>
                    </w:rPr>
                    <w:t>доровья ваших близких!</w:t>
                  </w:r>
                </w:p>
                <w:p w:rsidR="00184530" w:rsidRPr="00560610" w:rsidRDefault="008D26BD" w:rsidP="002271B7">
                  <w:pPr>
                    <w:pStyle w:val="aa"/>
                    <w:shd w:val="clear" w:color="auto" w:fill="auto"/>
                    <w:tabs>
                      <w:tab w:val="left" w:pos="426"/>
                    </w:tabs>
                    <w:spacing w:before="0" w:after="0"/>
                    <w:ind w:left="0" w:right="0" w:firstLine="142"/>
                    <w:jc w:val="both"/>
                    <w:rPr>
                      <w:b/>
                      <w:color w:val="auto"/>
                      <w:sz w:val="28"/>
                      <w:szCs w:val="20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4F4EE5D8" wp14:editId="20D460B1">
                        <wp:extent cx="2710430" cy="2416479"/>
                        <wp:effectExtent l="0" t="0" r="0" b="0"/>
                        <wp:docPr id="41" name="Рисунок 41" descr="C:\Users\user\Desktop\буклеты по боеприпасам\325555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буклеты по боеприпасам\325555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8427" cy="2441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4530" w:rsidRPr="000822EE" w:rsidRDefault="00184530" w:rsidP="00334D7D">
                  <w:pPr>
                    <w:pStyle w:val="a8"/>
                    <w:ind w:left="284" w:hanging="284"/>
                    <w:jc w:val="center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76" o:spid="_x0000_s1038" type="#_x0000_t202" style="position:absolute;margin-left:255.75pt;margin-top:.7pt;width:256.5pt;height:612.35pt;z-index:251657216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77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77" o:spid="_x0000_s1041" type="#_x0000_t202" style="position:absolute;margin-left:512.25pt;margin-top:.7pt;width:252.75pt;height:612.35pt;z-index:251658240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78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78" o:spid="_x0000_s1037" type="#_x0000_t202" style="position:absolute;margin-left:765pt;margin-top:.7pt;width:244.5pt;height:612.35pt;z-index:251659264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page;mso-height-relative:page;v-text-anchor:top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Text Box 78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80" o:spid="_x0000_s1035" type="#_x0000_t202" style="position:absolute;margin-left:311.1pt;margin-top:49.8pt;width:180pt;height:1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" filled="f" stroked="f" strokecolor="#c9f" strokeweight="1.5pt">
            <v:textbox style="mso-fit-shape-to-text:t">
              <w:txbxContent>
                <w:p w:rsidR="00184530" w:rsidRDefault="00184530"/>
              </w:txbxContent>
            </v:textbox>
            <w10:wrap anchorx="page" anchory="page"/>
          </v:shape>
        </w:pict>
      </w:r>
    </w:p>
    <w:sectPr w:rsidR="00184530" w:rsidSect="00791093">
      <w:headerReference w:type="default" r:id="rId20"/>
      <w:pgSz w:w="20160" w:h="12240" w:orient="landscape"/>
      <w:pgMar w:top="1008" w:right="598" w:bottom="1008" w:left="1008" w:header="720" w:footer="720" w:gutter="0"/>
      <w:cols w:num="4" w:space="708" w:equalWidth="0">
        <w:col w:w="3852" w:space="720"/>
        <w:col w:w="4140" w:space="720"/>
        <w:col w:w="4140" w:space="720"/>
        <w:col w:w="385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73A" w:rsidRDefault="0078173A">
      <w:pPr>
        <w:rPr>
          <w:lang w:val="ru-RU"/>
        </w:rPr>
      </w:pPr>
      <w:r>
        <w:rPr>
          <w:lang w:val="ru-RU"/>
        </w:rPr>
        <w:separator/>
      </w:r>
    </w:p>
  </w:endnote>
  <w:endnote w:type="continuationSeparator" w:id="0">
    <w:p w:rsidR="0078173A" w:rsidRDefault="0078173A">
      <w:pPr>
        <w:rPr>
          <w:lang w:val="ru-RU"/>
        </w:rPr>
      </w:pPr>
      <w:r>
        <w:rPr>
          <w:lang w:val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73A" w:rsidRDefault="0078173A">
      <w:pPr>
        <w:rPr>
          <w:lang w:val="ru-RU"/>
        </w:rPr>
      </w:pPr>
      <w:r>
        <w:rPr>
          <w:lang w:val="ru-RU"/>
        </w:rPr>
        <w:separator/>
      </w:r>
    </w:p>
  </w:footnote>
  <w:footnote w:type="continuationSeparator" w:id="0">
    <w:p w:rsidR="0078173A" w:rsidRDefault="0078173A">
      <w:pPr>
        <w:rPr>
          <w:lang w:val="ru-RU"/>
        </w:rPr>
      </w:pPr>
      <w:r>
        <w:rPr>
          <w:lang w:val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093" w:rsidRPr="00791093" w:rsidRDefault="00791093" w:rsidP="00791093">
    <w:pPr>
      <w:pStyle w:val="a4"/>
      <w:rPr>
        <w:lang w:val="ru-RU"/>
      </w:rPr>
    </w:pPr>
  </w:p>
  <w:p w:rsidR="00791093" w:rsidRPr="00791093" w:rsidRDefault="00791093" w:rsidP="00791093">
    <w:pPr>
      <w:pStyle w:val="a4"/>
      <w:rPr>
        <w:lang w:val="ru-RU"/>
      </w:rPr>
    </w:pPr>
  </w:p>
  <w:p w:rsidR="00791093" w:rsidRPr="00791093" w:rsidRDefault="00791093" w:rsidP="00791093">
    <w:pPr>
      <w:pStyle w:val="a4"/>
      <w:tabs>
        <w:tab w:val="clear" w:pos="4320"/>
        <w:tab w:val="clear" w:pos="8640"/>
        <w:tab w:val="left" w:pos="4962"/>
      </w:tabs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95AF2"/>
    <w:multiLevelType w:val="hybridMultilevel"/>
    <w:tmpl w:val="647E9546"/>
    <w:lvl w:ilvl="0" w:tplc="6E5C4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hdrShapeDefaults>
    <o:shapedefaults v:ext="edit" spidmax="2049" strokecolor="#c9f">
      <v:stroke color="#c9f" weight="1.5pt"/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E8D"/>
    <w:rsid w:val="00037BFC"/>
    <w:rsid w:val="0004272F"/>
    <w:rsid w:val="000822EE"/>
    <w:rsid w:val="000C3F4B"/>
    <w:rsid w:val="00184530"/>
    <w:rsid w:val="001B3037"/>
    <w:rsid w:val="001E0B4A"/>
    <w:rsid w:val="001E4C96"/>
    <w:rsid w:val="002271B7"/>
    <w:rsid w:val="0024364A"/>
    <w:rsid w:val="002662FA"/>
    <w:rsid w:val="002C192B"/>
    <w:rsid w:val="00334D7D"/>
    <w:rsid w:val="00382C7C"/>
    <w:rsid w:val="00406BB8"/>
    <w:rsid w:val="00440D43"/>
    <w:rsid w:val="004C3BE4"/>
    <w:rsid w:val="00560610"/>
    <w:rsid w:val="00643AAA"/>
    <w:rsid w:val="00725917"/>
    <w:rsid w:val="00740583"/>
    <w:rsid w:val="00741A3A"/>
    <w:rsid w:val="007631F4"/>
    <w:rsid w:val="0078173A"/>
    <w:rsid w:val="00791093"/>
    <w:rsid w:val="00792B47"/>
    <w:rsid w:val="007B0706"/>
    <w:rsid w:val="007E4AD8"/>
    <w:rsid w:val="00834CE3"/>
    <w:rsid w:val="008C430C"/>
    <w:rsid w:val="008D26BD"/>
    <w:rsid w:val="009043A9"/>
    <w:rsid w:val="00970E8D"/>
    <w:rsid w:val="009C0AA3"/>
    <w:rsid w:val="009C0D2B"/>
    <w:rsid w:val="009C2609"/>
    <w:rsid w:val="009C6A8B"/>
    <w:rsid w:val="00A04F36"/>
    <w:rsid w:val="00AC6BC8"/>
    <w:rsid w:val="00B125BC"/>
    <w:rsid w:val="00BE6159"/>
    <w:rsid w:val="00C4297D"/>
    <w:rsid w:val="00C62A93"/>
    <w:rsid w:val="00C95179"/>
    <w:rsid w:val="00CE0EC7"/>
    <w:rsid w:val="00D1423D"/>
    <w:rsid w:val="00E04331"/>
    <w:rsid w:val="00E20EB8"/>
    <w:rsid w:val="00E673F5"/>
    <w:rsid w:val="00E72150"/>
    <w:rsid w:val="00EE1E0A"/>
    <w:rsid w:val="00F0594D"/>
    <w:rsid w:val="00F34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9f">
      <v:stroke color="#c9f" weight="1.5pt"/>
      <o:colormru v:ext="edit" colors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4CE3"/>
    <w:rPr>
      <w:sz w:val="24"/>
      <w:szCs w:val="24"/>
      <w:lang w:val="en-US" w:eastAsia="en-US"/>
    </w:rPr>
  </w:style>
  <w:style w:type="paragraph" w:styleId="1">
    <w:name w:val="heading 1"/>
    <w:basedOn w:val="a"/>
    <w:next w:val="Heading21"/>
    <w:qFormat/>
    <w:rsid w:val="00834CE3"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qFormat/>
    <w:rsid w:val="00834CE3"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rsid w:val="00834CE3"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rsid w:val="00834CE3"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  <w:rsid w:val="00834CE3"/>
  </w:style>
  <w:style w:type="paragraph" w:customStyle="1" w:styleId="Normal1">
    <w:name w:val="Normal1"/>
    <w:basedOn w:val="a"/>
    <w:rsid w:val="00834CE3"/>
  </w:style>
  <w:style w:type="character" w:customStyle="1" w:styleId="40">
    <w:name w:val="Заголовок 4 Знак"/>
    <w:link w:val="Heading41"/>
    <w:locked/>
    <w:rsid w:val="00834CE3"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3">
    <w:name w:val="Normal (Web)"/>
    <w:basedOn w:val="a"/>
    <w:rsid w:val="00834CE3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4">
    <w:name w:val="header"/>
    <w:basedOn w:val="a"/>
    <w:rsid w:val="00834CE3"/>
    <w:pPr>
      <w:tabs>
        <w:tab w:val="center" w:pos="4320"/>
        <w:tab w:val="right" w:pos="8640"/>
      </w:tabs>
    </w:pPr>
  </w:style>
  <w:style w:type="paragraph" w:styleId="a5">
    <w:name w:val="footer"/>
    <w:basedOn w:val="a"/>
    <w:rsid w:val="00834CE3"/>
    <w:pPr>
      <w:tabs>
        <w:tab w:val="center" w:pos="4320"/>
        <w:tab w:val="right" w:pos="8640"/>
      </w:tabs>
    </w:pPr>
  </w:style>
  <w:style w:type="paragraph" w:styleId="a6">
    <w:name w:val="List"/>
    <w:basedOn w:val="a"/>
    <w:rsid w:val="00834CE3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a7">
    <w:name w:val="Основной текст Знак"/>
    <w:link w:val="BodyText1"/>
    <w:locked/>
    <w:rsid w:val="00834CE3"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8">
    <w:name w:val="Body Text"/>
    <w:basedOn w:val="a"/>
    <w:rsid w:val="00834CE3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9">
    <w:name w:val="Balloon Text"/>
    <w:basedOn w:val="a"/>
    <w:semiHidden/>
    <w:rsid w:val="00834CE3"/>
    <w:rPr>
      <w:rFonts w:ascii="Tahoma" w:hAnsi="Tahoma" w:cs="Tahoma"/>
      <w:sz w:val="16"/>
      <w:szCs w:val="16"/>
    </w:rPr>
  </w:style>
  <w:style w:type="paragraph" w:customStyle="1" w:styleId="20">
    <w:name w:val="Адрес 2"/>
    <w:basedOn w:val="a"/>
    <w:rsid w:val="00834CE3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a">
    <w:name w:val="Выделенный текст"/>
    <w:basedOn w:val="a"/>
    <w:next w:val="Normal1"/>
    <w:rsid w:val="00834CE3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sid w:val="00834CE3"/>
    <w:rPr>
      <w:rFonts w:ascii="Century Gothic" w:hAnsi="Century Gothic" w:cs="Century Gothic"/>
      <w:bCs/>
      <w:spacing w:val="10"/>
      <w:sz w:val="28"/>
      <w:szCs w:val="28"/>
      <w:lang w:bidi="ru-RU"/>
    </w:rPr>
  </w:style>
  <w:style w:type="paragraph" w:customStyle="1" w:styleId="11">
    <w:name w:val="Подзаголовок1"/>
    <w:rsid w:val="00834CE3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bidi="ru-RU"/>
    </w:rPr>
  </w:style>
  <w:style w:type="paragraph" w:customStyle="1" w:styleId="Heading41">
    <w:name w:val="Heading 41"/>
    <w:basedOn w:val="a"/>
    <w:link w:val="40"/>
    <w:rsid w:val="00834CE3"/>
  </w:style>
  <w:style w:type="paragraph" w:customStyle="1" w:styleId="BodyText1">
    <w:name w:val="Body Text1"/>
    <w:basedOn w:val="a"/>
    <w:link w:val="a7"/>
    <w:rsid w:val="00834CE3"/>
  </w:style>
  <w:style w:type="table" w:customStyle="1" w:styleId="12">
    <w:name w:val="Обычная таблица1"/>
    <w:semiHidden/>
    <w:rsid w:val="00834CE3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rsid w:val="00834CE3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082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styleId="ac">
    <w:name w:val="Subtle Reference"/>
    <w:basedOn w:val="a0"/>
    <w:uiPriority w:val="31"/>
    <w:qFormat/>
    <w:rsid w:val="000822EE"/>
    <w:rPr>
      <w:smallCaps/>
      <w:color w:val="C0504D" w:themeColor="accent2"/>
      <w:u w:val="single"/>
    </w:rPr>
  </w:style>
  <w:style w:type="character" w:styleId="ad">
    <w:name w:val="Strong"/>
    <w:basedOn w:val="a0"/>
    <w:uiPriority w:val="22"/>
    <w:qFormat/>
    <w:rsid w:val="007E4A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"/>
    <w:next w:val="Heading21"/>
    <w:qFormat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qFormat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</w:style>
  <w:style w:type="paragraph" w:customStyle="1" w:styleId="Normal1">
    <w:name w:val="Normal1"/>
    <w:basedOn w:val="a"/>
  </w:style>
  <w:style w:type="character" w:customStyle="1" w:styleId="40">
    <w:name w:val="Заголовок 4 Знак"/>
    <w:link w:val="Heading41"/>
    <w:locked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3">
    <w:name w:val="Normal (Web)"/>
    <w:basedOn w:val="a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4">
    <w:name w:val="header"/>
    <w:basedOn w:val="a"/>
    <w:pPr>
      <w:tabs>
        <w:tab w:val="center" w:pos="4320"/>
        <w:tab w:val="right" w:pos="8640"/>
      </w:tabs>
    </w:p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paragraph" w:styleId="a6">
    <w:name w:val="List"/>
    <w:basedOn w:val="a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a7">
    <w:name w:val="Основной текст Знак"/>
    <w:link w:val="BodyText1"/>
    <w:locked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8">
    <w:name w:val="Body Text"/>
    <w:basedOn w:val="a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20">
    <w:name w:val="Адрес 2"/>
    <w:basedOn w:val="a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a">
    <w:name w:val="Выделенный текст"/>
    <w:basedOn w:val="a"/>
    <w:next w:val="Normal1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Pr>
      <w:rFonts w:ascii="Century Gothic" w:hAnsi="Century Gothic" w:cs="Century Gothic"/>
      <w:bCs/>
      <w:spacing w:val="10"/>
      <w:sz w:val="28"/>
      <w:szCs w:val="28"/>
      <w:lang w:bidi="ru-RU"/>
    </w:rPr>
  </w:style>
  <w:style w:type="paragraph" w:customStyle="1" w:styleId="11">
    <w:name w:val="Подзаголовок1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bidi="ru-RU"/>
    </w:rPr>
  </w:style>
  <w:style w:type="paragraph" w:customStyle="1" w:styleId="Heading41">
    <w:name w:val="Heading 41"/>
    <w:basedOn w:val="a"/>
    <w:link w:val="40"/>
  </w:style>
  <w:style w:type="paragraph" w:customStyle="1" w:styleId="BodyText1">
    <w:name w:val="Body Text1"/>
    <w:basedOn w:val="a"/>
    <w:link w:val="a7"/>
  </w:style>
  <w:style w:type="table" w:customStyle="1" w:styleId="12">
    <w:name w:val="Обычная таблица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082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styleId="ac">
    <w:name w:val="Subtle Reference"/>
    <w:basedOn w:val="a0"/>
    <w:uiPriority w:val="31"/>
    <w:qFormat/>
    <w:rsid w:val="000822EE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Travel%20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421B2-FC1B-41B8-9723-C10D4EE5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brochure</Template>
  <TotalTime>382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13</cp:revision>
  <cp:lastPrinted>2017-05-19T07:40:00Z</cp:lastPrinted>
  <dcterms:created xsi:type="dcterms:W3CDTF">2017-05-19T01:14:00Z</dcterms:created>
  <dcterms:modified xsi:type="dcterms:W3CDTF">2017-05-21T09:00:00Z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TC010517211049</vt:lpwstr>
  </property>
</Properties>
</file>